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7828" w14:textId="63791B19" w:rsidR="00DE699A" w:rsidRPr="00E86DC7" w:rsidRDefault="00475C6E" w:rsidP="00E86DC7">
      <w:pPr>
        <w:spacing w:line="276" w:lineRule="auto"/>
        <w:rPr>
          <w:rFonts w:cs="Arial"/>
          <w:sz w:val="24"/>
        </w:rPr>
      </w:pPr>
      <w:r w:rsidRPr="00E86DC7">
        <w:rPr>
          <w:rFonts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BF56EB" wp14:editId="4FFEB59D">
                <wp:simplePos x="0" y="0"/>
                <wp:positionH relativeFrom="column">
                  <wp:posOffset>-843280</wp:posOffset>
                </wp:positionH>
                <wp:positionV relativeFrom="paragraph">
                  <wp:posOffset>-1127760</wp:posOffset>
                </wp:positionV>
                <wp:extent cx="7851775" cy="2287270"/>
                <wp:effectExtent l="0" t="0" r="0" b="0"/>
                <wp:wrapNone/>
                <wp:docPr id="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51775" cy="2287270"/>
                          <a:chOff x="0" y="0"/>
                          <a:chExt cx="11917" cy="3157"/>
                        </a:xfrm>
                      </wpg:grpSpPr>
                      <wpg:grpSp>
                        <wpg:cNvPr id="10" name="Group 88"/>
                        <wpg:cNvGrpSpPr>
                          <a:grpSpLocks/>
                        </wpg:cNvGrpSpPr>
                        <wpg:grpSpPr bwMode="auto">
                          <a:xfrm>
                            <a:off x="370" y="377"/>
                            <a:ext cx="11169" cy="2780"/>
                            <a:chOff x="370" y="377"/>
                            <a:chExt cx="11169" cy="2780"/>
                          </a:xfrm>
                        </wpg:grpSpPr>
                        <wps:wsp>
                          <wps:cNvPr id="11" name="AutoShap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" y="377"/>
                              <a:ext cx="11169" cy="2778"/>
                            </a:xfrm>
                            <a:prstGeom prst="roundRect">
                              <a:avLst>
                                <a:gd name="adj" fmla="val 23866"/>
                              </a:avLst>
                            </a:prstGeom>
                            <a:solidFill>
                              <a:srgbClr val="7197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" y="377"/>
                              <a:ext cx="850" cy="850"/>
                            </a:xfrm>
                            <a:prstGeom prst="rect">
                              <a:avLst/>
                            </a:prstGeom>
                            <a:solidFill>
                              <a:srgbClr val="7197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9" y="2307"/>
                              <a:ext cx="850" cy="850"/>
                            </a:xfrm>
                            <a:prstGeom prst="rect">
                              <a:avLst/>
                            </a:prstGeom>
                            <a:solidFill>
                              <a:srgbClr val="7197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" cy="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D7C94" id="Group 102" o:spid="_x0000_s1026" style="position:absolute;margin-left:-66.4pt;margin-top:-88.8pt;width:618.25pt;height:180.1pt;z-index:-251657216" coordsize="11917,3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jYzl3QMAALANAAAOAAAAZHJzL2Uyb0RvYy54bWzsV81u2zgQvhfoOxC8&#10;NzLl2LKFyEWQbIMC7W6w3X0AmqIkthLJJWkr6dPvkJT8m6JBd5tTDzaGImc0883HmdHV24euRVtu&#10;rFCywORighGXTJVC1gX++693bxYYWUdlSVsleYEfucVvV69fXfU656lqVFtyg8CItHmvC9w4p/Mk&#10;sazhHbUXSnMJm5UyHXWwNHVSGtqD9a5N0slknvTKlNooxq2Fp7dxE6+C/arizP1RVZY71BYYfHPh&#10;34T/tf9PVlc0rw3VjWCDG/QHvOiokPDSnalb6ijaGHFmqhPMKKsqd8FUl6iqEoyHGCAaMjmJ5s6o&#10;jQ6x1Hlf6x1MAO0JTj9slv2+vTdIlAVeYiRpBykKb0Vkknpwel3ncObO6E/63sQIQfyg2BcL28np&#10;vl/X8TBa9x9VCQbpxqkAzkNlOm8CwkYPIQePuxzwB4cYPMwWM5JlM4wY7KXpIkuzIUusgVSe6bHm&#10;t0GTkCXJot6UzDLvfULz+M7g5+BXDCosdvENGBCgyCEIi8XPxmAK0SGIdJoFh2k+4kAImUNKAgrZ&#10;4hSCM7VDGM4UvwkD3Dm7p5X9b7T61FDNA1utp8wIKRkhvQYahDNosYywhnMjr2wkFZLqpqGy5tfG&#10;qL7htAS3SEhmrw8U/MICJb/LsjOonkQ4C5neAUVzbay746pDXigw3ERZ/gnlJBCZbj9YFy5DOfCF&#10;lp8xqroWiseWtiidLubzgYHDYbA92vSaVrWifCfaNixMvb5pDQJVuAFkmd1cD8pHx1rpD0vl1SK7&#10;/RPgdoTCs9nma1U+AixGxVoHtRmERpmvGPVQ5wps/9lQwzFq30uAdkkuL31hDIvLWZbCwhzurA93&#10;qGRgqsAOoyjeuFhMN9qIuoE3kQCQVD7blXCxRoxeDc4C6aKvP5996cg+nzugVcvRMlymIzJBOl6a&#10;fYsZAO1vtxcOS9WeJiP1jlgXj/5iUqT9CzJp+gSTQl16ISaRyRzqpu8V6XRy0ix+kel/K0v7SWF1&#10;pQXL4TfMXSCdNcjvz6eg5Ta+3MYZt3uWjY6aLxv9BkZETZ1Yi1a4xzDuQnH1TsntvWB+HPOLg157&#10;OXIUtv1b0TJ02vFU1IECI1gY4Pa91mooMr547x+dtd9jK4lfHvmxboUeG5qXh4ihP5wMq0+AFgfh&#10;W8U2HZcuTvaGtxC8krYR2kJTynm35iW04vdluHdQtA3zZR1KIsjOcMcaL1bQHofn0HR3G8HjvZPe&#10;/2cNEHFAGyaw/fCwGzbJdNfqxwF3LM/PrOC7jk7zb7T40VlooF6EX2il4bMApKPvjsN1OLX/0Fr9&#10;CwAA//8DAFBLAwQKAAAAAAAAACEAR409aSciAAAnIgAAFAAAAGRycy9tZWRpYS9pbWFnZTEucG5n&#10;iVBORw0KGgoAAAANSUhEUgAABnYAAAC9CAYAAACOPUMlAAAAGXRFWHRTb2Z0d2FyZQBBZG9iZSBJ&#10;bWFnZVJlYWR5ccllPAAAA/BpVFh0WE1MOmNvbS5hZG9iZS54bXAAAAAAADw/eHBhY2tldCBiZWdp&#10;bj0i77u/IiBpZD0iVzVNME1wQ2VoaUh6cmVTek5UY3prYzlkIj8+IDx4OnhtcG1ldGEgeG1sbnM6&#10;eD0iYWRvYmU6bnM6bWV0YS8iIHg6eG1wdGs9IkFkb2JlIFhNUCBDb3JlIDUuMC1jMDYxIDY0LjE0&#10;MDk0OSwgMjAxMC8xMi8wNy0xMDo1NzowMS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bG5z&#10;OmRjPSJodHRwOi8vcHVybC5vcmcvZGMvZWxlbWVudHMvMS4xLyIgeG1wTU06T3JpZ2luYWxEb2N1&#10;bWVudElEPSJ1dWlkOjVEMjA4OTI0OTNCRkRCMTE5MTRBODU5MEQzMTUwOEM4IiB4bXBNTTpEb2N1&#10;bWVudElEPSJ4bXAuZGlkOjdERDRGREM4QkUzMjExRTM5QUNBODg2NUY1OUI0RDk2IiB4bXBNTTpJ&#10;bnN0YW5jZUlEPSJ4bXAuaWlkOjdERDRGREM3QkUzMjExRTM5QUNBODg2NUY1OUI0RDk2IiB4bXA6&#10;Q3JlYXRvclRvb2w9IkFkb2JlIElsbHVzdHJhdG9yIENTNiAoTWFjaW50b3NoKSI+IDx4bXBNTTpE&#10;ZXJpdmVkRnJvbSBzdFJlZjppbnN0YW5jZUlEPSJ4bXAuaWlkOkY3N0YxMTc0MDcyMDY4MTE4MDgz&#10;REZGNzE3NTI4NTU1IiBzdFJlZjpkb2N1bWVudElEPSJ4bXAuZGlkOkY3N0YxMTc0MDcyMDY4MTE4&#10;MDgzREZGNzE3NTI4NTU1Ii8+IDxkYzp0aXRsZT4gPHJkZjpBbHQ+IDxyZGY6bGkgeG1sOmxhbmc9&#10;IngtZGVmYXVsdCI+SW1wcmVzc2lvbjwvcmRmOmxpPiA8L3JkZjpBbHQ+IDwvZGM6dGl0bGU+IDwv&#10;cmRmOkRlc2NyaXB0aW9uPiA8L3JkZjpSREY+IDwveDp4bXBtZXRhPiA8P3hwYWNrZXQgZW5kPSJy&#10;Ij8+aoMEFgAAHc1JREFUeNrs3f1VVMnWB+DDrPn/ZSIQIxiIQIhAjECIQI1AiUCMgDYCIQIxApkI&#10;7IngciPgrW1332Gwz1d/QNU5z7NWr3bJV/fupqo8P3fVzl1SAQAAAAAAkL0dwQ4AAAAAAEAZBDsA&#10;AAAAAACFEOwAAAAAAAAUQrADAAAAAABQCMEOAAAAAABAIQQ7AAAAAAAAhRDsAAAAAAAAFEKwAwAA&#10;AAAAUAjBDgAAAAAAQCEEOwAAAAAAAIUQ7AAAAAAAABRCsAMAAAAAAFAIwQ4AAAAAAEAhBDsAAAAA&#10;AACFEOwAAAAAAAAUQrADAAAAAABQCMEOAAAAAABAIQQ7AAAAAAAAhRDsAAAAAAAAFEKwAwAAAAAA&#10;UAjBDgAAAAAAQCEEOwAAAAAAAIUQ7AAAAAAAABRCsAMAAAAAAFAIwQ4AAAAAAEAhBDsAAAAAAACF&#10;EOwAAAAAAAAUQrADAAAAAABQCMEOAAAAAABAIQQ7AAAAAAAAhRDsAAAAAAAAFEKwAwAAAAAAUAjB&#10;DgAAAAAAQCEEOwAAAAAAAIUQ7AAAAAAAABRCsAMAAAAAAFAIwQ4AAAAAAEAhBDsAAAAAAACFEOwA&#10;AAAAAAAUQrADAAAAAABQCMEOAAAAAABAIQQ7AAAAAAAAhRDsAAAAAAAAFEKwAwAAAAAAUAjBDgAA&#10;AAAAQCEEOwAAAAAAAIUQ7AAAAAAAABRCsAMAAAAAAFAIwQ4AAAAAAEAhBDsAAAAAAACFiGDnUBkA&#10;AFa2n2678z//Of/z/b8DgDG7Tbeb+f1fD/4OAIAV7GjYASh0AN/ZUQTIWFpj7VWzgOdFuh2n256q&#10;ADAC03S7TLdv6XaT1qzTAc3tXl0AIAuCHYBSB3DBDhRlHvScpNvrSsgDwLBMq1mY8zmtUQfbieP6&#10;CQCQC8EOQKkDuGAHipXWXyfVLOA5VA0ACjZNt7O0Lp2MZP72igMAWRDsAJQ6gAt2oHjzgOd9pYMH&#10;gLJMqxEFOvfmba88AJAFwQ5AqQO4YAcGIa3FdtPd22oW8ABA7s6rWahzO8I526sPAGRBsANQ6gAu&#10;2IFBSWuyw3T3Jd12VQOADEWQ8yqtQa9HPFd7FwAAWRDsAJQ6gAt2YHDm3Ttf021fNQDIyE26HY2x&#10;S+fBPO2dAABkQbADUOoALtiBwUrrs4t0d6ISAGTgMt1Oxx7qzOdn7wYAIAuCHYBSB3DBDgyacAeA&#10;DEzSmvNUGf43NysCAJAFwQ5AqQO4YAcGT7gDwBMS6vw6LysCAJAFwQ5AqQO4YAdGIa3V4sydQ5UA&#10;4BHdpLXmgTL8MicrAgCQBcEOQKkDuGAHRiGt1XbTXYQ7+6oBwCO4SbcjZ+osnZMVAQDIgmAHoNQB&#10;XLADo5HWaxHqRLizqxoAbFGEORHq3CjF0vlYEQCALAh2AEodwAU7MCppzXac7r6oBABbdJrWmBNl&#10;qJ2LFQEAyIJgB6DUAVywA6OT1m0f091blQBgCyZpfXmqDI3zsCIAAFkQ7ACUOoALdmB05uftfE+3&#10;PdUAYIOm6XbgXJ3WeVgRAIAsCHYASh3ABTswSmntdljNztsBgE2Jc3WulaF1DlYEACALvykBAEA5&#10;5hfezlUCgA05F+oAAJRFxw5AqQO4jh0YLVuyAbAhsfXac1uwdZ5/FQEAyIKOHQCAwswvwL1TCQDW&#10;9E6oAwBQHh07AKUO4Dp2YPTSOi7O2jlUCQBWcJ3Wk0fK0GveVQQAIAuCHYBSB3DBDoxeWsftV7Mt&#10;2QCgryNn6/SedxUBAMiCYAeg1AFcsANUPy8yXaS7E5UAoIdJWkueKkPvOVcRAIAsCHYASh3ABTtA&#10;9fMi0166+6ESAPTwPK0lp8rQe85VBAAgC78pAQBAueYX5s5UAoCOzoU6AACFXwvwP04ACh3AdewA&#10;c2k9t1vNunZ2VQOABrfVrFvnVilWmm8VAQDIgo4dAIDCzS/QfVIJAFp8EuoAAAzgOoD/cQJQ6ACu&#10;Ywe4R9cOAC1066w/1yoCAJAFHTsAAAOgaweAFrp1AACGcg3A/zgBKHQA17EDPDDv2vmPSgCwxB+C&#10;nbXnWUUAALKgYwcAYCDmF+wmKgHAAxOhDgDAgP7973+cABQ6gOvYAZZIa7u9anbWDgAsxNk6U2VY&#10;e45VBAAgCzp2AAAGZH7hbqISAMxNhDoAAAP7t7//cQJQ6ACuYweokdZ3++nuu0oAkBykdeONMmxk&#10;flUEACALgh2AUgdwwQ7QIK3xvqa7Q5UAGLXrtGY8UoaNza2KAABkwVZsAADD9EkJAMwFSgAAMDw6&#10;dgBKHcB17AAt0jrvR7rbUwmAUZqm9eJzZdjovKoIAEAWdOwAAAzXmRIAmAMAABgWHTsApQ7gOnaA&#10;Fmmdt5vuomtnVzUyc3NTVbe3VfXt2/KPP3tWVXt7VbW/n149Lx/QWxpgqudpvXirFBudVxUBAMjC&#10;70oAADBMcUHv7u5ukv74VjWe2HRaVZeXVXV1VVXX1/2+NgKew8OqevGiqo6PBT1AFxOhDgDAgP+9&#10;73+cABQ6gOvYATpIa729ata1w2OLjpwIcz59mnXobMrJSVW9fj0LewCWi26dqTJsfE5VBAAgC4Id&#10;gFIHcMEO0FFa731Nd4cq8Ugi0Ikw5/x89udtiWDn/XsBD/DQdVonHinDVuZTRQAAsvCbEgAADN5n&#10;JXgk0aFzcFBVHz70C3UW26312WYttnQ7OqqqV69mW70BGPMBAEZBxw5AqQO4jh2gh7Tm+0+6czjL&#10;tkSIc3o6C3ba7O/PzsqJM3Piz8vCnAhqYvu2b99m37MtuInv8fHjbJs2YNSjUVoj/qEMW5tLFQEA&#10;yIJgB6DUAVywA/SQ1nwX6e5EJbYgApi2rpkIXt6+nZ2NE905fUV3ztnZ7L5JBDsXF14TGK9JWiOe&#10;KsPW5lJFAACyINgBKHUAF+wAPaQ13366+64SGxbdNNGp07TtWmzL9uZNv23W6kSw8+7dLEyqE11A&#10;X79u5ucBpTlIa8QbZdjaXKoIAEAWBDsApQ7ggh2gp7Tu+5Hu9lRiQyaTWahTJwKW6J6J+007P58F&#10;PE0/W7gDYzNN68PnyrDVeVQRAIAs/KYEAACj8UkJNmTRqVMnztCJYGUboU6Ibd2+f68PbqKj5+io&#10;uZMIMMYDAFAkHTsApQ7gOnaAntK6by/d/VCJNbWFJo95zk3bY4mA6csXrxmMw/O0Ppwqw1bnUUUA&#10;ALKgYwcAYCTmF/wuVWINEaC8etUcpDxWqBPatlyLzqKzM68bDN+1UAcAYDwEOwAA43KlBGuIc22m&#10;0+UfW5yp89jafu6HD7POHmDIPisBAMB42IoNoNQB3FZswArS2i9aO2I7tl3V6On6erbtWZ0482Zb&#10;Z+p0EaHT+fnyj8XjiscHDFG0EMY2bA7V2v4cqggAQBZ07AAAjMj8wp/t2FZxelr/seiKecpQJ7x/&#10;X78lW3Ts1IU+QOkuhToAACP7t73/cQJQ6ACuYwdYUVr/Hae7LyrRw2RSH+xEmPLjR32o4nEOS2zF&#10;F91bf/317y3u4s/3w729var688+qOjx8+tCPoXuV1oUC+8eZPxUBAMiCYAeg1AFcsAOsIa0BYzu2&#10;PZXo6Pnz+rN1olsnumWG9lgjvDg7+/XvI7CI77G35tsnvv+nT1V1u6TR4OXLqnr7tvnr4+suL38N&#10;WPr4+rXb58XPitAsHm9dbZtErU5Oqur16+51i5/3+fOv3+fjx82Fc3WvQde6LBP1ie+57DXp8rrS&#10;u+JpTfhcGR5t7lQEACALgh2AUgdwwQ6whrQG/JjuXGHtoqkLJkQXzLohxyZFGBMBzjLxOOPxdhEX&#10;+yMkWha8RLDw5cusG2UVsS1cnAm0Sk0jOIjnGK/L+r8I7Z8T4VE81lUCnWV1i2CjS7hW9zpu6ryk&#10;CF4ODlavS933jHOobm/rn7+usU07T2vCd8rwaHOnIgAAWXDGDgDAOH1Wgo6uruo/dnycV6gToiuk&#10;ToQTlx13bFqEEMvEhftXr1Z7fHHxvynUaapphDkRRmwi1OkiwpV4npsIdRZ1i7CmKSjsUr9VO5S6&#10;vq9XFbW6vW1+/o/12hnLAQAYMMEOAMAI7ezsxJXhG5Vosdjuq86LF/k95ghFmsKmPhf0m0KiVS/S&#10;xzZdTd68Wf73i86p20c6Iz66iuo6n9bV1gXW5X2Zm3hOXQKwttefPm7mYzkAACMj2AEAGC//07tN&#10;W3dLbIuVo6Yt0i57nLG+OBumTt+L9G1BWdRz2WOPs2DWCUL6ip/3rsPuVtFdFOFPnEmzuMUZOFGz&#10;tu3GIgiJ8Ggwo0nH4aRP1xjGcAAAlvpdCQAARiuurn5UhgbfvjV/fNUzZratqWMnwpXYyqtrKBVd&#10;O3WdOfF9IgTpWoe4oN/UbbKsWyc+v0uoE885Hsfiua/TTRVbsDWJ2sUZQ8vqvKhFBDzxuJtCjPg5&#10;XUKg3C3eB11FIBihGJsYwwEAGCHBDgDASO3s7Ezv7u7iwqArrHX6XKzOyZ9/tj+vrsFOBBVxq6tF&#10;dGp0DXaaOnzquoPia5q2+Iqvu7jYXMgWz7PpdY+6RWdOWxgTH4/wJ8KdumAsQqt4fu/fl/170rdz&#10;K+obr2lu51OV5TLGcGUAABgnW7EBAIzblRI0aAoUcu3WCW2hw19/9ft+TWftdD1bJbo6bhqOA2k6&#10;W6dOBAPfv2/2tWjbUixCpD4dNvH5TQHGKucU5fY7Uvccmp53W1cUxm4AAGoJdgAARmxnZ2eS7m5V&#10;YolSu3W66BLE3BedNE0X6bucr9LU1RFBybJunQiCmh5rbHe26W3MmrZOi+3DVjlXqakjJ55f39cj&#10;J02vfVMnVYRBt4aeFd3Ox24AAEZKsAMAgHMaVrGJi9JxcfvgIBK2f26vXjV3tjzVY6/rqAnn5+0/&#10;rykweft2eUBz1dCUEJ+/6XNaImBpqs3Ll6t937bHWXKIWPfaL848aur26ruFG8ZsAAB+EuwAAODq&#10;6jJt4cc64Ut87wh04vyVh98nApD42DpbdLV1gKzy2KOjpq47Jp5P0+ON59RUz7qL/21n3WxaW91W&#10;/ZlRt6aOp7//LvN3pKnrZtGl1NTtVfo2dMZsAACeyO9KAAAwbjs7Ozd3d3dxpX9fNe7pcg5NXNRe&#10;ZSuwZYHOss9ZdD30tY2gYLFdWl2HRnRfLNtObfGxOk0X/tvCtXXOaYkw6eHP/fat+WvWCZPiZ9UF&#10;RxFgNW3Xlqu61/VhN1W8xh8+/Pp5i/N56t43LHMTY7YyAACMm2AHAIAQB2UIdvqKC/J9twOLr7ns&#10;uJNShDs/fqz2uLYhtmOrC3YiqIqf+zCIir9vCrGaAo2mr4uftc7zfPGiuYtm0x7zZz3We7/u9XnY&#10;3RXvm2XBzs+R57Ngp/9YDQDAyNmKDQCAMFGCB549a/+ctg6PZT73uC4bHQ2rbJu2rWAnwommi/DL&#10;nltTt06EQEMLPJpqNyRN7+OH5zEtur3q3qslnzFkrAYA4AkIdgAAiO3YYs+riUrc0+VC/OUKZ5j3&#10;vYjd9/O7PKZVto9bqDsPJ8S2Wve3G4ut1JoeT4nbj/HPFmrLRAfbst+dh2HPfZ81oXQ0mY/VAACM&#10;nGAHAIAFV1f7igvcfYOXunNW6vz3v/0+/+qq/XPWOSsmumyazv25f5E+Qp26c3JWPT+oVDcDOhal&#10;qQurLsCJ91zd6/0wEMQYDQBAI2fsAADw087OzvXd3d00/XFPNaru4UcEGbkEFE2dFPet07ETomun&#10;LtCKM3gWnThNAUCXbp0If+ou+LcFTF2+92O6HUijRTyPpvdYbE+46haFOrgaf7tjjFYGAACCYAcA&#10;gPviSvxHZahm4Ufc2i7Ix0Xu6FLoGgR1+Z6rOjvr9nnrdOyEOC8lftay0GVx4T9+Rl2XSttZPfc/&#10;ry7YiTpuOgh48aL54xFmrRomNXXsrPt6PKamLqzw4cNq3/d+IEjd2AwAAD/Zig0AgPsmSnBP14v4&#10;7951/559L+L/+We3z4vgYNLx5WsLMLpoCmaiU6epW6dLqNNW/21sbdbWxbPqz4xwqikMefasnN+J&#10;ruFhX22dQCgOAAD/I9gBAOB/5gdzT1RirmsAEp0c0XHQxcuX3X9+dKV0CZfiovjpaffvu4mt46JL&#10;qW5LtwhAorOj7jnVncPyUFOotcr5Rm0i2GkKdz6veMRJ29ctez2anvtTndcT9d7mWTjbCo3KN5mP&#10;zQAA8JNgBwCAh2z5s3B83P1zo2unywX3rt0qi5/f5Tycrj+773NqEo+r6XvVdajE8+96xk/b8+/T&#10;KbWJ1zxq3DdMijo0hX4RJC3r4mp63ldXT/P7sO3gZRthnTEZAIAB2rm7u1MFgBIH8J0dRQC2Jq0R&#10;v6e7fZVIDg66hyZxMf7r1/bt1qK7psu2Uz9+tG8PFhfb+5xrcnHRL1xqEhfinz/v9zVdnlOf5xdB&#10;zMeP/b7nOs+p62u88OpVffdSiOdWd7ZM01wfz/nt29WfZ1Ndl/0bsa0u8Z7q+hrEe7+u8ydezy9f&#10;jDv/uE5rviNlyGZuVAQAIAuCHYBSB3DBDrBFaY14ku4uVKKadVv06QzpcuE/LmpHYNR07kpcKL9o&#10;eQn6hjrx2CJY6dox00VbcNH3OT0UNYpA4bZlJ6oIBGLrvD5nGNVtSdcWvEX9IlhpCsjiNY7v09SB&#10;0vZ6tNU2nuviebd5uM1c32CnqSZ931dt79u+4d+wnaY130QZspkbFQEAyIJgB6DUAVywA2xZWif+&#10;SHd7oy9E12DhvrjAHQFG07ZeTYFR24XyeCzxtX0Pm18lWGkTwcVRx4aCCLxWOd8nnmefM4S6v8mX&#10;/32X4C1E+BDP52EIEWFMly6vtq6bPrVt87AzqE+w0/Y70NR1VPf+/eOP+o9HTaI2TNN677kyZDUv&#10;KgIAkAVn7AAAUOezElSzcKXvlldx4Tq6LSJ8qbsYHt+zrrskwpe6UGdxsb9vqBP6XHzvKoKNLl0y&#10;8XmrhDohAqlNbR/XRQQ1XbYDiwAoXocINu7fup611Pa+ino95vOuE8+xKeR6/br/71TT82r7ecZg&#10;AABGTrADAECdOPHd1dXw5s1q25dFV050ftSFMBEePPy+ccF7WafPYmuvCHW6nvnz8Ptua3urqE+b&#10;dUOlCLvWOVOmrwhVosNok9vW3X8tunZObfJMpFV9+rT591XT+yFCna7b+w3X7XwMBgCAXwh2AABY&#10;amdnJy4sXqpENbu4v2owsQhkYiur2P7q/qHxcUH8/gX+6Hx5uAVVXOBefP0qXTqLx7/Nra3aLu7H&#10;x1ft1rkvnkOELY91/ko85tgSb1PByuJ16LsdXnx+fN02QqZlz/m+eM/df89u6vciXsOmoC5+V8bt&#10;cj4GAwDAr/9et0csQKEDuDN2gEeQ1op76e6HSsxF980q3TIP3T+bJQ6+//x5dgE9OniiW+Hvv2db&#10;rsVtE9rOctmEZWe2xPOLUGQbW8BFba6uZq9H3FbZuqvPv4Ui3IjOlQja6oKOptc76rBq59d98fPj&#10;ecdj6PO8u5yxE51iD7cBjC0FH3bPxMfjc+P7rRuyxfs+6rrs9yp+H5rOqRq252mtN63IbU5UBAAg&#10;C4IdgFIHcMEO8EjSejHaC05UoppdfI6t0Eo6/yMujHc5L4buFqHKX3/N/vww6IngI7qvnj37J8CD&#10;7iZpnXeqDFnOh4oAAGRBsANQ6gAu2AEeSVovHqa7ryoxFx0Gp4Vcc41wYVvnxADbcpTWedfKkOV8&#10;qAgAQBYEOwClDuCCHeARpTVjBDuHKjG3bBur3ESYE6FOhDtAKa7TGu9IGbKdCxUBAMiCYAeg1AFc&#10;sAM8Il07S0TXTnTv5EioA6XSrZP3XKgIAEAWBDsApQ7ggh3gkenaWSLHcEeoA6XSrZP/PKgIAEAW&#10;BDsApQ7ggh3gkenaqZHTmTsR5lxcCHWgTLp18p8HFQEAyIJgB6DUAVywAzwBXTs1rq9n4c50+nSP&#10;4eSkqj5+nHXsAMWNIrp1ipgDFQEAyIJgB6DUAVywAzwBXTsNbm+r6uysqs7PH/fnRpATXTrHx14D&#10;KJdunTLmQEUAALIg2AEodQAX7ABPRNdOi+jeiYAn7rcpAp23b6vqzRtdOlD4qKFbp5j5TxEAgCwI&#10;dgBKHcAFO8ATSevHOMDlu0q0iGDn06equrzc7Pfd25ttuybQgaE4SOu6G2UoYv5TBAAgC4IdgFIH&#10;cMEO8ITSGvIi3Z2oRAdx7k6EO1dXq3fxRJhzeFhVL1/acg2GZZLWdKfKUMzcpwgAQBYEOwClDuCC&#10;HeAJpTXkXrr7oRIriHDn5qaq/v57dr9MdOLs71fVs2ezQCeCHWBobqtZt85UKYqZ+xQBAMiCYAeg&#10;1AFcsAM8sbSO/JDu3qsEwErO0nrugzIUNe8pAgCQBcEOQKkDuGAHeGJpHRkHvETXjoNeAPqJbp3n&#10;aT13qxRFzXuKAABk4TclAABgFfMLku9UAqC3d0IdAABW/ve4/3ECUOgArmMHyERaT35Nd4cqAdDJ&#10;dVrHHSlDkfOdIgAAWRDsAJQ6gAt2gEyk9eR+uvuuEgCdHKR13I0yFDnfKQIAkAVbsQEAsJb5Bcpz&#10;lQBodS7UAQBg7X+H+x8nAIUO4Dp2gIykNeVuNeva2VMNgKWm1axbx9k65c51igAAZEGwA1DqAC7Y&#10;ATKT1pWH6e6rSgAsdZTWb9fKUPQ8pwgAQBYEOwClDuCCHSBDaW35Jd0dqwTAv0zS2u1UGYqf4xQB&#10;AMiCYAeg1AFcsANkyJZsAL+YVrZgG8ocpwgAQBYEOwClDuCCHSBTtmQD+BdbsA1nflMEACALvykB&#10;AACbNL+Aea4SANW5UAcAgI3/u9v/OAEodADXsQNkLq0zY0u2fZUARuomrdcOlGFQ85oiAABZEOwA&#10;lDqAC3aAzKV1ZoQ6sSXbrmoAIxPn6cQWbDdKMah5TREAgCwIdgBKHcAFO0AB0lrzJN1dqAQwMqdp&#10;rTZRhsHNaYoAAGRBsANQ6gAu2AEKkdabEeycqAQwEnGuzjtlGOR8pggAQBYEOwClDuCCHaAgztsB&#10;RsK5OsOeyxQBAMiCYAeg1AFcsAMUJK0545ydCHf2VAMYqGm6HaQ12q1SDHYuUwQAIAuCHYBSB3DB&#10;DlCYtO6Mjp2v6barGsDARJhzlNZnN0ox6HlMEQCALAh2AEodwAU7QIHS2vM43X1RCWBgItS5VobB&#10;z2GKAABkQbADUOoALtgBCpXWnyfp7kIlgIE4TeuyiTKMYv5SBAAgC4IdgFIHcMEOUDDhDjAQQp1x&#10;zV2KAABkQbADUOoALtgBCpfWoR/T3VuVAAp1ltZjH5RhVPOWIgAAWRDsAJQ6gAt2gAFIa9Ho2jlR&#10;CaAwk7QWO1WG0c1ZigAAZEGwA1DqAC7YAQZC5w5QGJ06452vFAEAyIJgB6DUAVywAwyIM3eAQjhT&#10;Z9xzlSIAAFkQ7ACUOoALdoCBEe4AmRPqmKcUAQDIgmAHoNQBXLADDFBamx6muy/ptqsaQCZu0+1V&#10;WntdK8Xo5yhFAACyINgBKHUAF+wAA5XWp/vVrHNnXzWAJ3ZTzTp1bpQC108AgFwIdgBKHcAFO8CA&#10;pTVqdOxEuHOsGsATuaxmoc6tUjCfmxQBAMiCYAeg1AFcsAOMQFqrfkh371UCeGRnaa31QRl4MCcp&#10;AgCQBcEOQKkDuGAHGIn51mxx7s6eagBbNq1m5+nYeo1l85EiAABZ+E0JAADI2fwC60G6nasGsEUx&#10;xhwIdQAAyP7fyf7HCUChA7iOHWCE0tr1sJqdvbOnGsCGTKvZWTrXSkHLHKQIAEAWBDsApQ7ggh1g&#10;xOZn77xJt13VAFZ0m26fnKVDj7lHEQCALAh2AEodwAU7wMildWyEOh/T7UQ1gJ4m6fYuradulYIe&#10;844iAABZEOwAlDqAC3YAfkrr2b10974S8ADtJul2ltZRU6VghflGEQCALAh2AEodwAU7AP9yL+A5&#10;rmzRBvwjunIuK4EO688zigAAZEGwA1DqAC7YAVhqvkXbSTU7g2dPRWC0pun2Kd0mtlxjQ/OLIgAA&#10;WRDsAJQ6gAt2AFqlte5+NQt4dPHAOESAM0m3z2mtdKMcbHhOUQQAIAuCHYBSB3DBDkAv85Dndbod&#10;ptu+isBgRIBzXQlz2P48oggAQBYEOwClDuCCHYCVzbdrO0y3F9Us5DlUFSjGdTULc77Fn22zxiPO&#10;HYoAAGRBsANQ6gAu2AHYqHlHzyLw+b/qn66exd8DjyOCmkXnTdz/t5qFObc6cnjieUIRAIAs/L8A&#10;AwD63xmLUOSRYgAAAABJRU5ErkJgglBLAwQUAAYACAAAACEAtOJnQeMAAAAOAQAADwAAAGRycy9k&#10;b3ducmV2LnhtbEyPzWrDMBCE74W+g9hCb4n8Q+3gWA4htD2FQpNCyU2xNraJtTKWYjtvX/nU3GaZ&#10;YebbfDPplg3Y28aQgHAZAEMqjWqoEvBz/FisgFknScnWEAq4o4VN8fyUy0yZkb5xOLiK+RKymRRQ&#10;O9dlnNuyRi3t0nRI3ruYXkvnz77iqpejL9ctj4Ig4Vo25Bdq2eGuxvJ6uGkBn6Mct3H4Puyvl939&#10;dHz7+t2HKMTry7RdA3M4uf8wzPgeHQrPdDY3Upa1AhZhHHl2N6s0TYDNmTCIU2Bnr1ZRArzI+eMb&#10;x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I2M5d0DAACw&#10;DQAADgAAAAAAAAAAAAAAAAA6AgAAZHJzL2Uyb0RvYy54bWxQSwECLQAKAAAAAAAAACEAR409aSci&#10;AAAnIgAAFAAAAAAAAAAAAAAAAABDBgAAZHJzL21lZGlhL2ltYWdlMS5wbmdQSwECLQAUAAYACAAA&#10;ACEAtOJnQeMAAAAOAQAADwAAAAAAAAAAAAAAAACcKAAAZHJzL2Rvd25yZXYueG1sUEsBAi0AFAAG&#10;AAgAAAAhAKomDr68AAAAIQEAABkAAAAAAAAAAAAAAAAArCkAAGRycy9fcmVscy9lMm9Eb2MueG1s&#10;LnJlbHNQSwUGAAAAAAYABgB8AQAAnyoAAAAA&#10;">
                <v:group id="Group 88" o:spid="_x0000_s1027" style="position:absolute;left:370;top:377;width:11169;height:2780" coordorigin="370,377" coordsize="11169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oundrect id="AutoShape 89" o:spid="_x0000_s1028" style="position:absolute;left:370;top:377;width:11169;height:2778;visibility:visible;mso-wrap-style:square;v-text-anchor:top" arcsize="156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8BwAAAANsAAAAPAAAAZHJzL2Rvd25yZXYueG1sRE9Na8Mw&#10;DL0X9h+MCrs1TjY2Sla3hEFgsNPaQelNxFoSasvGdtrs38+Fwm56vE9tdrM14kIhjo4VVEUJgrhz&#10;euRewfehXa1BxISs0TgmBb8UYbd9WGyw1u7KX3TZp17kEI41KhhS8rWUsRvIYiycJ87cjwsWU4ah&#10;lzrgNYdbI5/K8lVaHDk3DOjpfaDuvJ+sAtPRafTJr58PrT9+vujGhKlX6nE5N28gEs3pX3x3f+g8&#10;v4LbL/kAuf0DAAD//wMAUEsBAi0AFAAGAAgAAAAhANvh9svuAAAAhQEAABMAAAAAAAAAAAAAAAAA&#10;AAAAAFtDb250ZW50X1R5cGVzXS54bWxQSwECLQAUAAYACAAAACEAWvQsW78AAAAVAQAACwAAAAAA&#10;AAAAAAAAAAAfAQAAX3JlbHMvLnJlbHNQSwECLQAUAAYACAAAACEAEHhfAcAAAADbAAAADwAAAAAA&#10;AAAAAAAAAAAHAgAAZHJzL2Rvd25yZXYueG1sUEsFBgAAAAADAAMAtwAAAPQCAAAAAA==&#10;" fillcolor="#7197ca" stroked="f"/>
                  <v:rect id="Rectangle 90" o:spid="_x0000_s1029" style="position:absolute;left:370;top:377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UYvwwAAANsAAAAPAAAAZHJzL2Rvd25yZXYueG1sRE/JasMw&#10;EL0X8g9iAr01sgN1gxPFmEChPRTaLJDcBmtim1gjI6mO/fdVodDbPN46m2I0nRjI+daygnSRgCCu&#10;rG65VnA8vD6tQPiArLGzTAom8lBsZw8bzLW98xcN+1CLGMI+RwVNCH0upa8aMugXtieO3NU6gyFC&#10;V0vt8B7DTSeXSZJJgy3HhgZ72jVU3fbfRsHLdKZrNvRD+3xJTu6j/KzS91Kpx/lYrkEEGsO/+M/9&#10;puP8Jfz+Eg+Q2x8AAAD//wMAUEsBAi0AFAAGAAgAAAAhANvh9svuAAAAhQEAABMAAAAAAAAAAAAA&#10;AAAAAAAAAFtDb250ZW50X1R5cGVzXS54bWxQSwECLQAUAAYACAAAACEAWvQsW78AAAAVAQAACwAA&#10;AAAAAAAAAAAAAAAfAQAAX3JlbHMvLnJlbHNQSwECLQAUAAYACAAAACEAbV1GL8MAAADbAAAADwAA&#10;AAAAAAAAAAAAAAAHAgAAZHJzL2Rvd25yZXYueG1sUEsFBgAAAAADAAMAtwAAAPcCAAAAAA==&#10;" fillcolor="#7197ca" stroked="f"/>
                  <v:rect id="Rectangle 91" o:spid="_x0000_s1030" style="position:absolute;left:10689;top:2307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eO0wwAAANsAAAAPAAAAZHJzL2Rvd25yZXYueG1sRE9Na8JA&#10;EL0L/odlhN7MJpaqpK4SBKE9FFptwd6G7JgEs7Nhd5vEf98tFLzN433OZjeaVvTkfGNZQZakIIhL&#10;qxuuFHyeDvM1CB+QNbaWScGNPOy208kGc20H/qD+GCoRQ9jnqKAOocul9GVNBn1iO+LIXawzGCJ0&#10;ldQOhxhuWrlI06U02HBsqLGjfU3l9fhjFKxuZ7os+65vnr7TL/dWvJfZa6HUw2wsnkEEGsNd/O9+&#10;0XH+I/z9Eg+Q218AAAD//wMAUEsBAi0AFAAGAAgAAAAhANvh9svuAAAAhQEAABMAAAAAAAAAAAAA&#10;AAAAAAAAAFtDb250ZW50X1R5cGVzXS54bWxQSwECLQAUAAYACAAAACEAWvQsW78AAAAVAQAACwAA&#10;AAAAAAAAAAAAAAAfAQAAX3JlbHMvLnJlbHNQSwECLQAUAAYACAAAACEAAhHjtMMAAADbAAAADwAA&#10;AAAAAAAAAAAAAAAHAgAAZHJzL2Rvd25yZXYueG1sUEsFBgAAAAADAAMAtwAAAPcCAAAAAA==&#10;" fillcolor="#7197ca" stroked="f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031" type="#_x0000_t75" style="position:absolute;width:11917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OXvwAAANsAAAAPAAAAZHJzL2Rvd25yZXYueG1sRE9Ni8Iw&#10;EL0L/ocwgjdNu4iu1ShaEDwtWBe9Ds3YljaT0mS1/vuNIHibx/uc9bY3jbhT5yrLCuJpBII4t7ri&#10;QsHv+TD5BuE8ssbGMil4koPtZjhYY6Ltg090z3whQgi7BBWU3reJlC4vyaCb2pY4cDfbGfQBdoXU&#10;HT5CuGnkVxTNpcGKQ0OJLaUl5XX2ZxTI7Eom3l2O6U9+3qcurhfLtFZqPOp3KxCeev8Rv91HHebP&#10;4PVLOEBu/gEAAP//AwBQSwECLQAUAAYACAAAACEA2+H2y+4AAACFAQAAEwAAAAAAAAAAAAAAAAAA&#10;AAAAW0NvbnRlbnRfVHlwZXNdLnhtbFBLAQItABQABgAIAAAAIQBa9CxbvwAAABUBAAALAAAAAAAA&#10;AAAAAAAAAB8BAABfcmVscy8ucmVsc1BLAQItABQABgAIAAAAIQBrWtOXvwAAANs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  <w:r w:rsidR="00942351" w:rsidRPr="00E86DC7">
        <w:rPr>
          <w:rFonts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762BD9" wp14:editId="66375D67">
                <wp:simplePos x="0" y="0"/>
                <wp:positionH relativeFrom="page">
                  <wp:posOffset>10074910</wp:posOffset>
                </wp:positionH>
                <wp:positionV relativeFrom="page">
                  <wp:posOffset>822960</wp:posOffset>
                </wp:positionV>
                <wp:extent cx="0" cy="10692130"/>
                <wp:effectExtent l="127000" t="133350" r="130175" b="128270"/>
                <wp:wrapNone/>
                <wp:docPr id="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2130"/>
                        </a:xfrm>
                        <a:prstGeom prst="line">
                          <a:avLst/>
                        </a:prstGeom>
                        <a:noFill/>
                        <a:ln w="2540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97DB6"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3.3pt,64.8pt" to="793.3pt,9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OAxAEAAG0DAAAOAAAAZHJzL2Uyb0RvYy54bWysU02P2yAQvVfqf0DcG9tpu9q14uwh2/SS&#10;tpF2+wMmgG1UYBCQOPn3HchHt+2tqg8ImJk3b97Di8ejNeygQtToOt7Mas6UEyi1Gzr+/WX97p6z&#10;mMBJMOhUx08q8sfl2zeLybdqjiMaqQIjEBfbyXd8TMm3VRXFqCzEGXrlKNhjsJDoGIZKBpgI3Zpq&#10;Xtd31YRB+oBCxUi3T+cgXxb8vlcifev7qBIzHSduqayhrLu8VssFtEMAP2pxoQH/wMKCdtT0BvUE&#10;Cdg+6L+grBYBI/ZpJtBW2PdaqDIDTdPUf0zzPIJXZRYSJ/qbTPH/wYqvh21gWnacjHJgyaKNdoo9&#10;3GdpJh9byli5bcjDiaN79hsUPyJzuBrBDapQfDl5qmtyRfVbST5ETw120xeUlAP7hEWnYx9shiQF&#10;2LHYcbrZoY6JifOloNumvnuYN++LVxW010ofYvqs0LK86bgh1gUZDpuYMhNorym5kcO1NqbYbRyb&#10;Oj7/+KGu61IS0WiZwzkxhmG3MoEdgJ7MunxlMIq8Tgu4d7LAjQrkp8s+gTbnPbU37qJHluAs5g7l&#10;aRuuOpGnhefl/eVH8/pcqn/9JcufAAAA//8DAFBLAwQUAAYACAAAACEAM0X/1uEAAAAOAQAADwAA&#10;AGRycy9kb3ducmV2LnhtbEyPQU/DMAyF70j8h8hI3Fi6wbpSmk4IaQKJXbZOiGPWmLaicUqTteXf&#10;44kD3N6zn54/Z+vJtmLA3jeOFMxnEQik0pmGKgWHYnOTgPBBk9GtI1TwjR7W+eVFplPjRtrhsA+V&#10;4BLyqVZQh9ClUvqyRqv9zHVIvPtwvdWBbV9J0+uRy20rF1EUS6sb4gu17vCpxvJzf7IKos3Xtqh2&#10;q/dlcViNw/TSP7/ZV6Wur6bHBxABp/AXhjM+o0POTEd3IuNFy36ZxDFnWS3uWZwjv6Mjq2R+ewcy&#10;z+T/N/IfAAAA//8DAFBLAQItABQABgAIAAAAIQC2gziS/gAAAOEBAAATAAAAAAAAAAAAAAAAAAAA&#10;AABbQ29udGVudF9UeXBlc10ueG1sUEsBAi0AFAAGAAgAAAAhADj9If/WAAAAlAEAAAsAAAAAAAAA&#10;AAAAAAAALwEAAF9yZWxzLy5yZWxzUEsBAi0AFAAGAAgAAAAhAEs/k4DEAQAAbQMAAA4AAAAAAAAA&#10;AAAAAAAALgIAAGRycy9lMm9Eb2MueG1sUEsBAi0AFAAGAAgAAAAhADNF/9bhAAAADgEAAA8AAAAA&#10;AAAAAAAAAAAAHgQAAGRycy9kb3ducmV2LnhtbFBLBQYAAAAABAAEAPMAAAAsBQAAAAA=&#10;" strokecolor="white" strokeweight="20pt">
                <w10:wrap anchorx="page" anchory="page"/>
                <w10:anchorlock/>
              </v:line>
            </w:pict>
          </mc:Fallback>
        </mc:AlternateContent>
      </w:r>
      <w:r w:rsidR="00942351" w:rsidRPr="00E86DC7">
        <w:rPr>
          <w:rFonts w:cs="Arial"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F7CD955" wp14:editId="2B37331D">
                <wp:simplePos x="0" y="0"/>
                <wp:positionH relativeFrom="page">
                  <wp:posOffset>-135890</wp:posOffset>
                </wp:positionH>
                <wp:positionV relativeFrom="page">
                  <wp:posOffset>769620</wp:posOffset>
                </wp:positionV>
                <wp:extent cx="0" cy="10692130"/>
                <wp:effectExtent l="130810" t="131445" r="135890" b="130175"/>
                <wp:wrapNone/>
                <wp:docPr id="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2130"/>
                        </a:xfrm>
                        <a:prstGeom prst="line">
                          <a:avLst/>
                        </a:prstGeom>
                        <a:noFill/>
                        <a:ln w="2540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AAD2C" id="Line 9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7pt,60.6pt" to="-10.7pt,9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XdxQEAAG0DAAAOAAAAZHJzL2Uyb0RvYy54bWysU8tu2zAQvBfoPxC815LcNmkEyzk4dS9u&#10;ayDJB6xJSiJKcQmStuS/75J+JG1vQXUgyH3Mzs6uFvfTYNhB+aDRNryalZwpK1Bq2zX8+Wn94Qtn&#10;IYKVYNCqhh9V4PfL9+8Wo6vVHHs0UnlGIDbUo2t4H6OriyKIXg0QZuiUJWeLfoBIT98V0sNI6IMp&#10;5mV5U4zopfMoVAhkfTg5+TLjt60S8WfbBhWZaThxi/n0+dyls1guoO48uF6LMw14A4sBtKWiV6gH&#10;iMD2Xv8DNWjhMWAbZwKHAttWC5V7oG6q8q9uHntwKvdC4gR3lSn8P1jx47D1TMuG33JmYaARbbRV&#10;7O42STO6UFPEym59ak5M9tFtUPwKzOKqB9upTPHp6CivShnFHynpERwV2I3fUVIM7CNmnabWDwmS&#10;FGBTHsfxOg41RSZORkHWqry5m1cf86wKqC+Zzof4TeHA0qXhhlhnZDhsQkxMoL6EpEIW19qYPG5j&#10;2djw+edPZVnmlIBGy+ROgcF3u5Xx7AC0Muv85cbI8zrM497KDNcrkF/P9wjanO5U3tizHkmCk5g7&#10;lMetv+hEM808z/uXlub1O2e//CXL3wAAAP//AwBQSwMEFAAGAAgAAAAhAGpZP03gAAAADAEAAA8A&#10;AABkcnMvZG93bnJldi54bWxMj0FLw0AQhe+C/2EZwVu7m2BtidkUEYqCXtoU8bjNjkkwOxuz2yT+&#10;e0c86HHe+3jzXr6dXSdGHELrSUOyVCCQKm9bqjUcy91iAyJEQ9Z0nlDDFwbYFpcXucmsn2iP4yHW&#10;gkMoZEZDE2OfSRmqBp0JS98jsffuB2cin0Mt7WAmDnedTJW6lc60xB8a0+NDg9XH4ew0qN3nS1nv&#10;12+r8riexvlpeHx1z1pfX833dyAizvEPhp/6XB0K7nTyZ7JBdBoWaXLDKBtpkoJg4lc5sbJRKwWy&#10;yOX/EcU3AAAA//8DAFBLAQItABQABgAIAAAAIQC2gziS/gAAAOEBAAATAAAAAAAAAAAAAAAAAAAA&#10;AABbQ29udGVudF9UeXBlc10ueG1sUEsBAi0AFAAGAAgAAAAhADj9If/WAAAAlAEAAAsAAAAAAAAA&#10;AAAAAAAALwEAAF9yZWxzLy5yZWxzUEsBAi0AFAAGAAgAAAAhAM6kdd3FAQAAbQMAAA4AAAAAAAAA&#10;AAAAAAAALgIAAGRycy9lMm9Eb2MueG1sUEsBAi0AFAAGAAgAAAAhAGpZP03gAAAADAEAAA8AAAAA&#10;AAAAAAAAAAAAHwQAAGRycy9kb3ducmV2LnhtbFBLBQYAAAAABAAEAPMAAAAsBQAAAAA=&#10;" strokecolor="white" strokeweight="20pt">
                <w10:wrap anchorx="page" anchory="page"/>
                <w10:anchorlock/>
              </v:line>
            </w:pict>
          </mc:Fallback>
        </mc:AlternateContent>
      </w:r>
    </w:p>
    <w:tbl>
      <w:tblPr>
        <w:tblW w:w="11090" w:type="dxa"/>
        <w:tblInd w:w="-595" w:type="dxa"/>
        <w:tblBorders>
          <w:insideH w:val="single" w:sz="4" w:space="0" w:color="0062A9"/>
          <w:insideV w:val="single" w:sz="4" w:space="0" w:color="7197CA"/>
        </w:tblBorders>
        <w:shd w:val="clear" w:color="auto" w:fill="7197C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9917"/>
        <w:gridCol w:w="587"/>
      </w:tblGrid>
      <w:tr w:rsidR="00F676EA" w:rsidRPr="006A7BCE" w14:paraId="6D5ACA9F" w14:textId="77777777" w:rsidTr="00931A11">
        <w:trPr>
          <w:trHeight w:val="720"/>
        </w:trPr>
        <w:tc>
          <w:tcPr>
            <w:tcW w:w="586" w:type="dxa"/>
            <w:shd w:val="clear" w:color="auto" w:fill="7197CA"/>
          </w:tcPr>
          <w:p w14:paraId="7B21626E" w14:textId="77777777" w:rsidR="00F676EA" w:rsidRPr="00AD6AD7" w:rsidRDefault="00F676EA" w:rsidP="00E86DC7">
            <w:pPr>
              <w:spacing w:line="276" w:lineRule="auto"/>
              <w:rPr>
                <w:rFonts w:cs="Arial"/>
                <w:sz w:val="36"/>
                <w:szCs w:val="36"/>
              </w:rPr>
            </w:pPr>
          </w:p>
        </w:tc>
        <w:tc>
          <w:tcPr>
            <w:tcW w:w="9917" w:type="dxa"/>
            <w:shd w:val="clear" w:color="auto" w:fill="7197CA"/>
          </w:tcPr>
          <w:p w14:paraId="4ACA163D" w14:textId="3CFD7B89" w:rsidR="00427B2C" w:rsidRPr="00AD6AD7" w:rsidRDefault="00AC65B2" w:rsidP="00E86DC7">
            <w:pPr>
              <w:pStyle w:val="Headingdocument"/>
              <w:spacing w:line="276" w:lineRule="auto"/>
              <w:rPr>
                <w:rFonts w:cs="Arial"/>
                <w:sz w:val="36"/>
                <w:szCs w:val="36"/>
                <w:lang w:val="pl-PL"/>
              </w:rPr>
            </w:pPr>
            <w:r w:rsidRPr="00AD6AD7">
              <w:rPr>
                <w:rFonts w:cs="Arial"/>
                <w:sz w:val="36"/>
                <w:szCs w:val="36"/>
                <w:lang w:val="pl-PL"/>
              </w:rPr>
              <w:t>Informacja</w:t>
            </w:r>
            <w:r w:rsidR="00A72FD9" w:rsidRPr="00AD6AD7">
              <w:rPr>
                <w:rFonts w:cs="Arial"/>
                <w:sz w:val="36"/>
                <w:szCs w:val="36"/>
                <w:lang w:val="pl-PL"/>
              </w:rPr>
              <w:t xml:space="preserve"> </w:t>
            </w:r>
          </w:p>
          <w:p w14:paraId="45C3FACD" w14:textId="193568D2" w:rsidR="005443C3" w:rsidRPr="00AD6AD7" w:rsidRDefault="00BF3085" w:rsidP="00E86DC7">
            <w:pPr>
              <w:pStyle w:val="Dateetsous-titre"/>
              <w:spacing w:line="276" w:lineRule="auto"/>
              <w:rPr>
                <w:rFonts w:cs="Arial"/>
                <w:sz w:val="36"/>
                <w:szCs w:val="36"/>
                <w:lang w:val="pl-PL"/>
              </w:rPr>
            </w:pPr>
            <w:bookmarkStart w:id="0" w:name="Texte2"/>
            <w:r>
              <w:rPr>
                <w:rFonts w:cs="Arial"/>
                <w:sz w:val="36"/>
                <w:szCs w:val="36"/>
                <w:lang w:val="pl-PL"/>
              </w:rPr>
              <w:t>27</w:t>
            </w:r>
            <w:r w:rsidRPr="00AD6AD7">
              <w:rPr>
                <w:rFonts w:cs="Arial"/>
                <w:sz w:val="36"/>
                <w:szCs w:val="36"/>
                <w:lang w:val="pl-PL"/>
              </w:rPr>
              <w:t xml:space="preserve"> </w:t>
            </w:r>
            <w:r w:rsidR="005E2D8B" w:rsidRPr="00AD6AD7">
              <w:rPr>
                <w:rFonts w:cs="Arial"/>
                <w:sz w:val="36"/>
                <w:szCs w:val="36"/>
                <w:lang w:val="pl-PL"/>
              </w:rPr>
              <w:t>lipca</w:t>
            </w:r>
            <w:r w:rsidR="00C26380" w:rsidRPr="00AD6AD7">
              <w:rPr>
                <w:rFonts w:cs="Arial"/>
                <w:sz w:val="36"/>
                <w:szCs w:val="36"/>
                <w:lang w:val="pl-PL"/>
              </w:rPr>
              <w:t xml:space="preserve"> 20</w:t>
            </w:r>
            <w:bookmarkEnd w:id="0"/>
            <w:r w:rsidR="008A4E9D" w:rsidRPr="00AD6AD7">
              <w:rPr>
                <w:rFonts w:cs="Arial"/>
                <w:sz w:val="36"/>
                <w:szCs w:val="36"/>
                <w:lang w:val="pl-PL"/>
              </w:rPr>
              <w:t>21</w:t>
            </w:r>
            <w:r w:rsidR="00347430" w:rsidRPr="00AD6AD7">
              <w:rPr>
                <w:rFonts w:cs="Arial"/>
                <w:sz w:val="36"/>
                <w:szCs w:val="36"/>
                <w:lang w:val="pl-PL"/>
              </w:rPr>
              <w:t xml:space="preserve"> r.</w:t>
            </w:r>
          </w:p>
        </w:tc>
        <w:tc>
          <w:tcPr>
            <w:tcW w:w="587" w:type="dxa"/>
            <w:shd w:val="clear" w:color="auto" w:fill="7197CA"/>
          </w:tcPr>
          <w:p w14:paraId="0A795FBF" w14:textId="77777777" w:rsidR="00F676EA" w:rsidRPr="00E86DC7" w:rsidRDefault="00F676EA" w:rsidP="00E86DC7">
            <w:pPr>
              <w:spacing w:line="276" w:lineRule="auto"/>
              <w:rPr>
                <w:rFonts w:cs="Arial"/>
                <w:sz w:val="24"/>
                <w:lang w:val="pl-PL"/>
              </w:rPr>
            </w:pPr>
          </w:p>
        </w:tc>
      </w:tr>
    </w:tbl>
    <w:p w14:paraId="4F1C245B" w14:textId="53E2BAE0" w:rsidR="00931A11" w:rsidRPr="00E86DC7" w:rsidRDefault="00931A11" w:rsidP="00E86DC7">
      <w:pPr>
        <w:pStyle w:val="Nagwek2"/>
        <w:spacing w:line="276" w:lineRule="auto"/>
        <w:jc w:val="left"/>
        <w:rPr>
          <w:sz w:val="24"/>
          <w:szCs w:val="24"/>
          <w:lang w:val="pl-PL"/>
        </w:rPr>
      </w:pPr>
    </w:p>
    <w:p w14:paraId="05AB94CC" w14:textId="0C7B5992" w:rsidR="00931A11" w:rsidRPr="00E86DC7" w:rsidRDefault="00931A11" w:rsidP="00E86DC7">
      <w:pPr>
        <w:pStyle w:val="Nagwek2"/>
        <w:spacing w:line="276" w:lineRule="auto"/>
        <w:jc w:val="left"/>
        <w:rPr>
          <w:sz w:val="24"/>
          <w:szCs w:val="24"/>
          <w:lang w:val="pl-PL"/>
        </w:rPr>
      </w:pPr>
    </w:p>
    <w:p w14:paraId="22781281" w14:textId="2E310EC2" w:rsidR="00931A11" w:rsidRPr="00E86DC7" w:rsidRDefault="00931A11" w:rsidP="00E86DC7">
      <w:pPr>
        <w:pStyle w:val="Nagwek2"/>
        <w:spacing w:line="276" w:lineRule="auto"/>
        <w:jc w:val="left"/>
        <w:rPr>
          <w:sz w:val="24"/>
          <w:szCs w:val="24"/>
          <w:lang w:val="pl-PL"/>
        </w:rPr>
      </w:pPr>
    </w:p>
    <w:p w14:paraId="530895EE" w14:textId="434186A4" w:rsidR="00B15EB0" w:rsidRDefault="00942351" w:rsidP="0032294C">
      <w:pPr>
        <w:pStyle w:val="Nagwek2"/>
        <w:spacing w:line="276" w:lineRule="auto"/>
        <w:rPr>
          <w:b/>
          <w:bCs w:val="0"/>
          <w:sz w:val="24"/>
          <w:szCs w:val="24"/>
          <w:lang w:val="pl-PL"/>
        </w:rPr>
      </w:pPr>
      <w:r w:rsidRPr="00E86DC7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3A2D17F3" wp14:editId="43D71F04">
                <wp:simplePos x="0" y="0"/>
                <wp:positionH relativeFrom="page">
                  <wp:posOffset>-116205</wp:posOffset>
                </wp:positionH>
                <wp:positionV relativeFrom="paragraph">
                  <wp:posOffset>-1838325</wp:posOffset>
                </wp:positionV>
                <wp:extent cx="7585710" cy="1699260"/>
                <wp:effectExtent l="132715" t="131445" r="130175" b="131445"/>
                <wp:wrapNone/>
                <wp:docPr id="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5710" cy="1699260"/>
                        </a:xfrm>
                        <a:custGeom>
                          <a:avLst/>
                          <a:gdLst>
                            <a:gd name="T0" fmla="*/ 0 w 11760"/>
                            <a:gd name="T1" fmla="*/ 0 h 3550"/>
                            <a:gd name="T2" fmla="*/ 0 w 11760"/>
                            <a:gd name="T3" fmla="*/ 2520 h 3550"/>
                            <a:gd name="T4" fmla="*/ 960 w 11760"/>
                            <a:gd name="T5" fmla="*/ 3480 h 3550"/>
                            <a:gd name="T6" fmla="*/ 11760 w 11760"/>
                            <a:gd name="T7" fmla="*/ 3480 h 3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760" h="3550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1260"/>
                                <a:pt x="0" y="2520"/>
                              </a:cubicBezTo>
                              <a:cubicBezTo>
                                <a:pt x="19" y="3550"/>
                                <a:pt x="960" y="3480"/>
                                <a:pt x="960" y="3480"/>
                              </a:cubicBezTo>
                              <a:lnTo>
                                <a:pt x="11760" y="3480"/>
                              </a:lnTo>
                            </a:path>
                          </a:pathLst>
                        </a:custGeom>
                        <a:noFill/>
                        <a:ln w="2540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123AB" id="Freeform 93" o:spid="_x0000_s1026" style="position:absolute;margin-left:-9.15pt;margin-top:-144.75pt;width:597.3pt;height:133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60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XKDAMAAG4HAAAOAAAAZHJzL2Uyb0RvYy54bWysVVFv0zAQfkfiP1h+RGJJ2qZdq6UTDIqQ&#10;Bkxa+QGu4zQRjh1sp+n267lz0jQtq0CIPlR27vN3d9+dzze3+1KSnTC20Cqh0VVIiVBcp4XaJvT7&#10;evX2mhLrmEqZ1Eok9ElYert8/eqmqRZipHMtU2EIkCi7aKqE5s5ViyCwPBcls1e6EgqMmTYlc7A1&#10;2yA1rAH2UgajMJwGjTZpZTQX1sLXD62RLj1/lgnuvmWZFY7IhEJszv8b/7/B/2B5wxZbw6q84F0Y&#10;7B+iKFmhwGlP9YE5RmpT/EZVFtxoqzN3xXUZ6CwruPA5QDZReJbNY84q4XMBcWzVy2T/Hy3/unsw&#10;pEgTOqZEsRJKtDJCoOBkPkZ5msouAPVYPRhM0Fb3mv+wYAhOLLixgCGb5otOgYbVTntJ9pkp8SQk&#10;S/Ze+adeebF3hMPHWXwdzyIoEAdbNJ3PR1Nfm4AtDsd5bd0noT0V291b15YuhZUXPu3CXwNLVkqo&#10;4puAhKQhUTRryaA6PSg6AeVkHMeHZugxoxPMBSKQrfc2ikcheZlrMoDNpxfDigew8eT6Ett0APPp&#10;XUpzNgCe8YG024N4LD/oyfeqExRWhOEtDn0VK22xeqgulGgdYWsABaBQ/QtgUBDBvo/+CAaJEBz/&#10;FTMogODZENx66MI3cPXPL72hBC79Bs+wRcUcZn1YkgYaz3cKyeEyYDugqdQ7sdYe5M66F9wdrbze&#10;FPy9eL6ABXeD41HX3adfsXsO6ZywvcQdzb0Ax7Zt+aG12u/QO12a3u/5d5TqxIdUw8g7IUBhbJou&#10;qBYCJ1E5X/xeQk93vJ5KrwopvcpSobCjeBKGraBWyyJFM2pqzXZzJw3ZMRjPK//rnJ3AjK5V6uly&#10;wdKP3dqxQrZrcC+hDf1AwhnUDq2NTp9gHhndDn14pGCRa/NMSQMDP6H2Z82MoER+VjBR59FkAuI5&#10;v5nEMygGMUPLZmhhigNVQh2FS4LLO9e+KnVlim0OniLfP0q/gzmYFTitfHxtVN0GhroXsnuA8NUY&#10;7j3q+EwufwEAAP//AwBQSwMEFAAGAAgAAAAhAG3t9VviAAAADQEAAA8AAABkcnMvZG93bnJldi54&#10;bWxMj0FPhDAQhe8m/odmTLztlq4RASkbNerBwyaCJh67dBbI0imhXZb995aT3mbee3nzTb6dTc8m&#10;HF1nSYJYR8CQaqs7aiR8VW+rBJjzirTqLaGECzrYFtdXucq0PdMnTqVvWCghlykJrfdDxrmrWzTK&#10;re2AFLyDHY3yYR0brkd1DuWm55soirlRHYULrRrwpcX6WJ6MhOfLoap+MP22Y3x8fZ8+dqWodlLe&#10;3sxPj8A8zv4vDAt+QIciMO3tibRjvYSVSO5CNAybJL0HtkTEQxy0/aKJFHiR8/9fFL8AAAD//wMA&#10;UEsBAi0AFAAGAAgAAAAhALaDOJL+AAAA4QEAABMAAAAAAAAAAAAAAAAAAAAAAFtDb250ZW50X1R5&#10;cGVzXS54bWxQSwECLQAUAAYACAAAACEAOP0h/9YAAACUAQAACwAAAAAAAAAAAAAAAAAvAQAAX3Jl&#10;bHMvLnJlbHNQSwECLQAUAAYACAAAACEA1MT1ygwDAABuBwAADgAAAAAAAAAAAAAAAAAuAgAAZHJz&#10;L2Uyb0RvYy54bWxQSwECLQAUAAYACAAAACEAbe31W+IAAAANAQAADwAAAAAAAAAAAAAAAABmBQAA&#10;ZHJzL2Rvd25yZXYueG1sUEsFBgAAAAAEAAQA8wAAAHUGAAAAAA==&#10;" path="m,c,,,1260,,2520v19,1030,960,960,960,960l11760,3480e" filled="f" strokecolor="white" strokeweight="20pt">
                <v:path arrowok="t" o:connecttype="custom" o:connectlocs="0,0;0,1206235;619242,1665753;7585710,1665753" o:connectangles="0,0,0,0"/>
                <w10:wrap anchorx="page"/>
                <w10:anchorlock/>
              </v:shape>
            </w:pict>
          </mc:Fallback>
        </mc:AlternateContent>
      </w:r>
    </w:p>
    <w:p w14:paraId="3B804C5A" w14:textId="34FC7B85" w:rsidR="00E45A2E" w:rsidRDefault="00117546" w:rsidP="00E86DC7">
      <w:pPr>
        <w:pStyle w:val="Nagwek2"/>
        <w:spacing w:line="276" w:lineRule="auto"/>
        <w:jc w:val="center"/>
        <w:rPr>
          <w:b/>
          <w:bCs w:val="0"/>
          <w:sz w:val="24"/>
          <w:szCs w:val="24"/>
          <w:lang w:val="pl-PL"/>
        </w:rPr>
      </w:pPr>
      <w:r w:rsidRPr="00E86DC7">
        <w:rPr>
          <w:b/>
          <w:bCs w:val="0"/>
          <w:sz w:val="24"/>
          <w:szCs w:val="24"/>
          <w:lang w:val="pl-PL"/>
        </w:rPr>
        <w:t xml:space="preserve">Veolia Południe </w:t>
      </w:r>
      <w:r w:rsidR="002C315C">
        <w:rPr>
          <w:b/>
          <w:bCs w:val="0"/>
          <w:sz w:val="24"/>
          <w:szCs w:val="24"/>
          <w:lang w:val="pl-PL"/>
        </w:rPr>
        <w:t xml:space="preserve">zredukuje </w:t>
      </w:r>
      <w:r w:rsidR="00E45A2E">
        <w:rPr>
          <w:b/>
          <w:bCs w:val="0"/>
          <w:sz w:val="24"/>
          <w:szCs w:val="24"/>
          <w:lang w:val="pl-PL"/>
        </w:rPr>
        <w:t xml:space="preserve">o ponad 50% wykorzystanie węgla </w:t>
      </w:r>
    </w:p>
    <w:p w14:paraId="736AA1C5" w14:textId="2D9E6057" w:rsidR="00A25DB8" w:rsidRDefault="005B6DA3" w:rsidP="00AA5C20">
      <w:pPr>
        <w:pStyle w:val="Nagwek2"/>
        <w:spacing w:line="276" w:lineRule="auto"/>
        <w:jc w:val="center"/>
        <w:rPr>
          <w:b/>
          <w:bCs w:val="0"/>
          <w:sz w:val="24"/>
          <w:szCs w:val="24"/>
          <w:lang w:val="pl-PL"/>
        </w:rPr>
      </w:pPr>
      <w:r>
        <w:rPr>
          <w:b/>
          <w:bCs w:val="0"/>
          <w:sz w:val="24"/>
          <w:szCs w:val="24"/>
          <w:lang w:val="pl-PL"/>
        </w:rPr>
        <w:t>w ciepłowni</w:t>
      </w:r>
      <w:r w:rsidR="00E45A2E">
        <w:rPr>
          <w:b/>
          <w:bCs w:val="0"/>
          <w:sz w:val="24"/>
          <w:szCs w:val="24"/>
          <w:lang w:val="pl-PL"/>
        </w:rPr>
        <w:t xml:space="preserve"> w Tarnowskich Górach</w:t>
      </w:r>
      <w:r w:rsidR="003F7B75">
        <w:rPr>
          <w:b/>
          <w:bCs w:val="0"/>
          <w:sz w:val="24"/>
          <w:szCs w:val="24"/>
          <w:lang w:val="pl-PL"/>
        </w:rPr>
        <w:t>. R</w:t>
      </w:r>
      <w:r w:rsidR="00D52AF8">
        <w:rPr>
          <w:b/>
          <w:bCs w:val="0"/>
          <w:sz w:val="24"/>
          <w:szCs w:val="24"/>
          <w:lang w:val="pl-PL"/>
        </w:rPr>
        <w:t>usza</w:t>
      </w:r>
      <w:r w:rsidR="003F7B75">
        <w:rPr>
          <w:b/>
          <w:bCs w:val="0"/>
          <w:sz w:val="24"/>
          <w:szCs w:val="24"/>
          <w:lang w:val="pl-PL"/>
        </w:rPr>
        <w:t xml:space="preserve"> budowa zespoł</w:t>
      </w:r>
      <w:r w:rsidR="00303548">
        <w:rPr>
          <w:b/>
          <w:bCs w:val="0"/>
          <w:sz w:val="24"/>
          <w:szCs w:val="24"/>
          <w:lang w:val="pl-PL"/>
        </w:rPr>
        <w:t>u</w:t>
      </w:r>
      <w:r w:rsidR="003F7B75">
        <w:rPr>
          <w:b/>
          <w:bCs w:val="0"/>
          <w:sz w:val="24"/>
          <w:szCs w:val="24"/>
          <w:lang w:val="pl-PL"/>
        </w:rPr>
        <w:t xml:space="preserve"> kogeneracyjn</w:t>
      </w:r>
      <w:r w:rsidR="00303548">
        <w:rPr>
          <w:b/>
          <w:bCs w:val="0"/>
          <w:sz w:val="24"/>
          <w:szCs w:val="24"/>
          <w:lang w:val="pl-PL"/>
        </w:rPr>
        <w:t>ego.</w:t>
      </w:r>
    </w:p>
    <w:p w14:paraId="3DC20572" w14:textId="77777777" w:rsidR="00A52D7B" w:rsidRPr="00A52D7B" w:rsidRDefault="00A52D7B" w:rsidP="00A52D7B">
      <w:pPr>
        <w:rPr>
          <w:lang w:val="pl-PL"/>
        </w:rPr>
      </w:pPr>
    </w:p>
    <w:p w14:paraId="76ABFCAB" w14:textId="4BDE4F3B" w:rsidR="00A52D7B" w:rsidRPr="00AA5C20" w:rsidRDefault="00CB52CA" w:rsidP="00A52D7B">
      <w:pPr>
        <w:spacing w:line="276" w:lineRule="auto"/>
        <w:jc w:val="center"/>
        <w:rPr>
          <w:rFonts w:cs="Arial"/>
          <w:bCs/>
          <w:iCs/>
          <w:color w:val="BFBFBF" w:themeColor="background1" w:themeShade="BF"/>
          <w:sz w:val="16"/>
          <w:szCs w:val="16"/>
          <w:lang w:val="pl-PL"/>
        </w:rPr>
      </w:pPr>
      <w:r>
        <w:rPr>
          <w:noProof/>
        </w:rPr>
        <w:drawing>
          <wp:inline distT="0" distB="0" distL="0" distR="0" wp14:anchorId="2E3A81E1" wp14:editId="3A52D545">
            <wp:extent cx="6336665" cy="3422650"/>
            <wp:effectExtent l="0" t="0" r="6985" b="6350"/>
            <wp:docPr id="4" name="Obraz 4" descr="Obraz zawierający tekst, tra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traw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D7B" w:rsidRPr="00AA5C20">
        <w:rPr>
          <w:rFonts w:cs="Arial"/>
          <w:bCs/>
          <w:iCs/>
          <w:color w:val="BFBFBF" w:themeColor="background1" w:themeShade="BF"/>
          <w:sz w:val="16"/>
          <w:szCs w:val="16"/>
          <w:lang w:val="pl-PL"/>
        </w:rPr>
        <w:t>Fot. arch. Veolia</w:t>
      </w:r>
    </w:p>
    <w:p w14:paraId="16EE6B80" w14:textId="77777777" w:rsidR="00B01AC2" w:rsidRDefault="00B01AC2" w:rsidP="00CB52CA">
      <w:pPr>
        <w:spacing w:line="276" w:lineRule="auto"/>
        <w:rPr>
          <w:rFonts w:cs="Arial"/>
          <w:bCs/>
          <w:i/>
          <w:color w:val="auto"/>
          <w:sz w:val="22"/>
          <w:szCs w:val="22"/>
          <w:lang w:val="pl-PL"/>
        </w:rPr>
      </w:pPr>
    </w:p>
    <w:p w14:paraId="21F79055" w14:textId="3D33EFB9" w:rsidR="00AA5C20" w:rsidRDefault="00AA5C20" w:rsidP="00E86DC7">
      <w:pPr>
        <w:spacing w:line="276" w:lineRule="auto"/>
        <w:jc w:val="center"/>
        <w:rPr>
          <w:rFonts w:cs="Arial"/>
          <w:bCs/>
          <w:i/>
          <w:color w:val="auto"/>
          <w:sz w:val="22"/>
          <w:szCs w:val="22"/>
          <w:lang w:val="pl-PL"/>
        </w:rPr>
      </w:pPr>
    </w:p>
    <w:p w14:paraId="0C804DFF" w14:textId="77777777" w:rsidR="00AA5C20" w:rsidRPr="00CF2471" w:rsidRDefault="00AA5C20" w:rsidP="00E86DC7">
      <w:pPr>
        <w:spacing w:line="276" w:lineRule="auto"/>
        <w:jc w:val="center"/>
        <w:rPr>
          <w:rFonts w:cs="Arial"/>
          <w:bCs/>
          <w:i/>
          <w:color w:val="auto"/>
          <w:sz w:val="22"/>
          <w:szCs w:val="22"/>
          <w:lang w:val="pl-PL"/>
        </w:rPr>
      </w:pPr>
    </w:p>
    <w:p w14:paraId="388EB70F" w14:textId="3B4ACB99" w:rsidR="00CB52CA" w:rsidRPr="00CB52CA" w:rsidRDefault="003C61D6" w:rsidP="00E86DC7">
      <w:pPr>
        <w:spacing w:line="276" w:lineRule="auto"/>
        <w:rPr>
          <w:rFonts w:cs="Arial"/>
          <w:color w:val="auto"/>
          <w:sz w:val="22"/>
          <w:szCs w:val="22"/>
          <w:lang w:val="pl-PL"/>
        </w:rPr>
      </w:pPr>
      <w:bookmarkStart w:id="1" w:name="Texte14"/>
      <w:r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We wtorek, 27 lipca 2021 roku</w:t>
      </w:r>
      <w:r w:rsidR="003F7B75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457F4D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na terenie ciepłowni w Tarnowskich Górach,</w:t>
      </w:r>
      <w:r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 wmurowa</w:t>
      </w:r>
      <w:r w:rsidR="003F7B75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no</w:t>
      </w:r>
      <w:r w:rsidR="007F5AFC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kamień węgielny </w:t>
      </w:r>
      <w:r w:rsidR="00AF58D7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pod </w:t>
      </w:r>
      <w:r w:rsidR="005B6DA3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budowę efektywn</w:t>
      </w:r>
      <w:r w:rsidR="00E17A0F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ego</w:t>
      </w:r>
      <w:r w:rsidR="005B6DA3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 energetycznie </w:t>
      </w:r>
      <w:r w:rsidR="00E17A0F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systemu</w:t>
      </w:r>
      <w:r w:rsidR="005B6DA3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E17A0F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kogeneracyjnego </w:t>
      </w:r>
      <w:r w:rsidR="005B6DA3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zasilan</w:t>
      </w:r>
      <w:r w:rsidR="00E17A0F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ego</w:t>
      </w:r>
      <w:r w:rsidR="005B6DA3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 gazem z</w:t>
      </w:r>
      <w:r w:rsidR="00BF3085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ie</w:t>
      </w:r>
      <w:r w:rsidR="005B6DA3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mnym, biomasą leśną i biogazem z lokalnej oczyszczalni ścieków. Ich uruchomienie</w:t>
      </w:r>
      <w:r w:rsidR="004E417B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 nastąpi </w:t>
      </w:r>
      <w:r w:rsidR="005B6DA3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już </w:t>
      </w:r>
      <w:r w:rsidR="004E417B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w pierwszej połowie</w:t>
      </w:r>
      <w:r w:rsidR="007E1038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4D549F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202</w:t>
      </w:r>
      <w:r w:rsidR="007E1038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>3</w:t>
      </w:r>
      <w:r w:rsidR="004D549F" w:rsidRPr="00CF2471"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  <w:t xml:space="preserve"> roku. </w:t>
      </w:r>
    </w:p>
    <w:p w14:paraId="4C712ACE" w14:textId="77777777" w:rsidR="008C21D9" w:rsidRPr="00CF2471" w:rsidRDefault="008C21D9" w:rsidP="00C430EE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</w:p>
    <w:p w14:paraId="6AFE5C89" w14:textId="0A1069E5" w:rsidR="00B2163A" w:rsidRPr="00CF2471" w:rsidRDefault="0053451A" w:rsidP="00C430EE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Veoli</w:t>
      </w:r>
      <w:r w:rsidR="006C277C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a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Południe</w:t>
      </w:r>
      <w:r w:rsidR="006C277C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, na terenie swojej ciepłowni w Tarnowskich </w:t>
      </w:r>
      <w:r w:rsidR="00AE3892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Górach</w:t>
      </w:r>
      <w:r w:rsidR="006C277C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wybuduje</w:t>
      </w:r>
      <w:r w:rsidR="00E62F0C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zespół kogeneracyjny zasilany gazem ziemnym o mocy 2x2 MW</w:t>
      </w:r>
      <w:r w:rsidR="0042590E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E17A0F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wraz z</w:t>
      </w:r>
      <w:r w:rsidR="0042590E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kotłowni</w:t>
      </w:r>
      <w:r w:rsidR="00E17A0F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ą</w:t>
      </w:r>
      <w:r w:rsidR="0042590E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opalaną paliwem biomasowym leśnym o</w:t>
      </w:r>
      <w:r w:rsidR="00AA5C20">
        <w:rPr>
          <w:rFonts w:cs="Arial"/>
          <w:color w:val="auto"/>
          <w:sz w:val="22"/>
          <w:szCs w:val="22"/>
          <w:shd w:val="clear" w:color="auto" w:fill="FFFFFF"/>
          <w:lang w:val="pl-PL"/>
        </w:rPr>
        <w:t> </w:t>
      </w:r>
      <w:r w:rsidR="0042590E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mocy 12 MW</w:t>
      </w:r>
      <w:r w:rsidR="00E17A0F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oraz</w:t>
      </w:r>
      <w:r w:rsidR="00FB15B0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zespół kogeneracyjny</w:t>
      </w:r>
      <w:r w:rsidR="00B1162C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o mocy 1 MWt i 0,99 MWe</w:t>
      </w:r>
      <w:r w:rsidR="00FB15B0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6B4C43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wykorzystujący gaz ziemny i</w:t>
      </w:r>
      <w:r w:rsidR="00AA5C20">
        <w:rPr>
          <w:rFonts w:cs="Arial"/>
          <w:color w:val="auto"/>
          <w:sz w:val="22"/>
          <w:szCs w:val="22"/>
          <w:shd w:val="clear" w:color="auto" w:fill="FFFFFF"/>
          <w:lang w:val="pl-PL"/>
        </w:rPr>
        <w:t> </w:t>
      </w:r>
      <w:r w:rsidR="006B4C43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biogaz wyprodukowany</w:t>
      </w:r>
      <w:r w:rsidR="002E2C5C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w lokalnej oczyszczalni ścieków.</w:t>
      </w:r>
      <w:r w:rsidR="008E3B98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</w:p>
    <w:p w14:paraId="59620902" w14:textId="1CD60C78" w:rsidR="004F645C" w:rsidRPr="00CF2471" w:rsidRDefault="004F645C" w:rsidP="00C430EE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</w:p>
    <w:p w14:paraId="5AA927EA" w14:textId="7A99E100" w:rsidR="004F645C" w:rsidRPr="00CF2471" w:rsidRDefault="004F645C" w:rsidP="00C430EE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lastRenderedPageBreak/>
        <w:t>Grupa Veolia stawia sobie bardzo ambitny cel jakim jest eliminacja węgla do 2030 roku i osiągniecie pełnej neutralności klimatycznej do 2050 roku. Już teraz prowadzi szereg projektów inwestycyjnych których celem jest zmiana obecnego miksu paliwowego i zastąpienie węgla paliwem gazowym, odnawialnymi źródłami energii i energią pochodzącą z odzysku</w:t>
      </w:r>
      <w:r w:rsidR="00713720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zarówno z procesów technologicznych jak i termicznego przekształcania odpadów.</w:t>
      </w:r>
    </w:p>
    <w:p w14:paraId="7C59C42B" w14:textId="2C1A9D2D" w:rsidR="00713720" w:rsidRPr="00CF2471" w:rsidRDefault="00713720" w:rsidP="00C430EE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</w:p>
    <w:p w14:paraId="140C9F51" w14:textId="1EE2C6BE" w:rsidR="00713720" w:rsidRPr="00CF2471" w:rsidRDefault="00262104" w:rsidP="00C430EE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  <w:r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- </w:t>
      </w:r>
      <w:r w:rsidR="00713720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Transformacja energetyczna jest obecnie najpoważniejszym wyzwaniem, przed jakim stoi energetyka, przemysł i całe społeczeństwo. </w:t>
      </w:r>
      <w:r w:rsidR="00A13ADB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Droga w kierunku gospodarki bezemisyjnej nie polega tylko na eliminacji węgla z największych elektrowni i systemów ciepłowniczych.</w:t>
      </w:r>
      <w:r w:rsidR="00A42389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A13ADB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To właśnie takie inwestycje jak </w:t>
      </w:r>
      <w:r w:rsidR="00713720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ta</w:t>
      </w:r>
      <w:r w:rsidR="00C63DD5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 </w:t>
      </w:r>
      <w:r w:rsidR="00713720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w</w:t>
      </w:r>
      <w:r w:rsidR="004E6D92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 </w:t>
      </w:r>
      <w:r w:rsidR="00713720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Tarnowskich Górach</w:t>
      </w:r>
      <w:r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w</w:t>
      </w:r>
      <w:r w:rsidR="00A13ADB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wysokosprawn</w:t>
      </w:r>
      <w:r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e</w:t>
      </w:r>
      <w:r w:rsidR="00A13ADB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syste</w:t>
      </w:r>
      <w:r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my</w:t>
      </w:r>
      <w:r w:rsidR="00A13ADB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energetyczn</w:t>
      </w:r>
      <w:r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e</w:t>
      </w:r>
      <w:r w:rsidR="00A13ADB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pozwalają </w:t>
      </w:r>
      <w:r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na efektywną produkcję ciepła i energii elektrycznej wspierając transformację i rozwój lokalnych gospodarek.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A42389" w:rsidRPr="00A42389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B</w:t>
      </w:r>
      <w:r w:rsidR="00A42389" w:rsidRPr="00A42389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iorąc pod uwagę bliską perspektywę wielkich kosztów transformacji energetycznej, kluczowe staje się mieszane finansowanie takich inwestycji.</w:t>
      </w:r>
      <w:r w:rsidR="00A42389" w:rsidRPr="00A42389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A42389" w:rsidRPr="00A42389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Tutaj chciałbym skorzystać z okazji i podziękować Narodowemu oraz Wojewódzkiemu Funduszowi Ochrony Środowiska, dzięki którym jest ono możliwe</w:t>
      </w:r>
      <w:r w:rsidR="00A42389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. 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– powiedział Frederic Faroche, Prezes Zarządu i Dyrektor Generalny </w:t>
      </w:r>
      <w:r w:rsidR="00293FAD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Grupy 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Veoli</w:t>
      </w:r>
      <w:r w:rsidR="00293FAD">
        <w:rPr>
          <w:rFonts w:cs="Arial"/>
          <w:color w:val="auto"/>
          <w:sz w:val="22"/>
          <w:szCs w:val="22"/>
          <w:shd w:val="clear" w:color="auto" w:fill="FFFFFF"/>
          <w:lang w:val="pl-PL"/>
        </w:rPr>
        <w:t>a w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Pols</w:t>
      </w:r>
      <w:r w:rsidR="00293FAD">
        <w:rPr>
          <w:rFonts w:cs="Arial"/>
          <w:color w:val="auto"/>
          <w:sz w:val="22"/>
          <w:szCs w:val="22"/>
          <w:shd w:val="clear" w:color="auto" w:fill="FFFFFF"/>
          <w:lang w:val="pl-PL"/>
        </w:rPr>
        <w:t>ce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.</w:t>
      </w:r>
    </w:p>
    <w:p w14:paraId="17432046" w14:textId="77777777" w:rsidR="002D2C42" w:rsidRDefault="002D2C42" w:rsidP="007E3F6A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</w:p>
    <w:p w14:paraId="741E070B" w14:textId="2AB25A68" w:rsidR="007E3F6A" w:rsidRPr="00AA5C20" w:rsidRDefault="007E3F6A" w:rsidP="007E3F6A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  <w:r w:rsidRPr="00AA5C20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Uruchomienie systemu w Tarnowskich Górach pozwoli ograniczyć zużycie węgla o 13 000 ton czyli </w:t>
      </w:r>
      <w:r w:rsidRPr="00AA5C20">
        <w:rPr>
          <w:sz w:val="22"/>
          <w:szCs w:val="22"/>
          <w:lang w:val="pl-PL"/>
        </w:rPr>
        <w:t>aż</w:t>
      </w:r>
      <w:r w:rsidR="00C63DD5">
        <w:rPr>
          <w:sz w:val="22"/>
          <w:szCs w:val="22"/>
          <w:lang w:val="pl-PL"/>
        </w:rPr>
        <w:t> </w:t>
      </w:r>
      <w:r w:rsidRPr="00AA5C20">
        <w:rPr>
          <w:sz w:val="22"/>
          <w:szCs w:val="22"/>
          <w:lang w:val="pl-PL"/>
        </w:rPr>
        <w:t>o</w:t>
      </w:r>
      <w:r w:rsidR="00C63DD5">
        <w:rPr>
          <w:rFonts w:cs="Arial"/>
          <w:color w:val="auto"/>
          <w:sz w:val="22"/>
          <w:szCs w:val="22"/>
          <w:shd w:val="clear" w:color="auto" w:fill="FFFFFF"/>
          <w:lang w:val="pl-PL"/>
        </w:rPr>
        <w:t> </w:t>
      </w:r>
      <w:r w:rsidRPr="00AA5C20">
        <w:rPr>
          <w:rFonts w:cs="Arial"/>
          <w:color w:val="auto"/>
          <w:sz w:val="22"/>
          <w:szCs w:val="22"/>
          <w:shd w:val="clear" w:color="auto" w:fill="FFFFFF"/>
          <w:lang w:val="pl-PL"/>
        </w:rPr>
        <w:t>360 wagonów, oraz zredukować emisje CO</w:t>
      </w:r>
      <w:r w:rsidRPr="00AA5C20">
        <w:rPr>
          <w:rFonts w:cs="Arial"/>
          <w:color w:val="auto"/>
          <w:sz w:val="22"/>
          <w:szCs w:val="22"/>
          <w:shd w:val="clear" w:color="auto" w:fill="FFFFFF"/>
          <w:vertAlign w:val="subscript"/>
          <w:lang w:val="pl-PL"/>
        </w:rPr>
        <w:t>2</w:t>
      </w:r>
      <w:r w:rsidRPr="00AA5C20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o 13 582 ton w skali roku. W efekcie nastąpi także zmniejszenie emisji pyłów, dwutlenku siarki i tlenku azotu. To bezpośrednio przełoży się na komfort życia mieszkańców i poprawę jakości powietrza</w:t>
      </w:r>
      <w:r w:rsidRPr="00AA5C20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.</w:t>
      </w:r>
      <w:r w:rsidRPr="00AA5C20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</w:p>
    <w:p w14:paraId="59911426" w14:textId="77777777" w:rsidR="002A653E" w:rsidRPr="00CF2471" w:rsidRDefault="002A653E" w:rsidP="00C430EE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</w:p>
    <w:p w14:paraId="07513733" w14:textId="6D8A9DE3" w:rsidR="00F57FD0" w:rsidRPr="00CF2471" w:rsidRDefault="00D52AF8" w:rsidP="008C25A4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- </w:t>
      </w:r>
      <w:r w:rsidR="00500539" w:rsidRPr="00CF2471">
        <w:rPr>
          <w:i/>
          <w:iCs/>
          <w:color w:val="auto"/>
          <w:sz w:val="22"/>
          <w:szCs w:val="22"/>
          <w:lang w:val="pl-PL"/>
        </w:rPr>
        <w:t>To pierwszy projekt realizowany w takim zakresie w skali Grupy Veolia Term. Budowa efektywnego energetycznie systemu</w:t>
      </w:r>
      <w:r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6C0DA3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wpisuje się w strategię Grupy Veolia</w:t>
      </w:r>
      <w:r w:rsidR="002A653E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term. Zgodnie </w:t>
      </w:r>
      <w:r w:rsidR="006C0DA3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z </w:t>
      </w:r>
      <w:r w:rsidR="002A653E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nią </w:t>
      </w:r>
      <w:r w:rsidR="006C0DA3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do </w:t>
      </w:r>
      <w:r w:rsidR="002A653E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końca </w:t>
      </w:r>
      <w:r w:rsidR="006C0DA3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2030 roku wyeliminujemy węgiel we wszystkich systemach, którymi zarządzamy.</w:t>
      </w:r>
      <w:r w:rsidR="008B159E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CB1059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Zapewniając </w:t>
      </w:r>
      <w:r w:rsidR="008C25A4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niskoemisyjn</w:t>
      </w:r>
      <w:r w:rsidR="00CB1059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e</w:t>
      </w:r>
      <w:r w:rsidR="008C25A4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źródł</w:t>
      </w:r>
      <w:r w:rsidR="00CB1059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a</w:t>
      </w:r>
      <w:r w:rsidR="008C25A4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ciepła</w:t>
      </w:r>
      <w:r w:rsidR="00CB1059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, konsekwentnie realizujemy działania na rzecz </w:t>
      </w:r>
      <w:r w:rsidR="00476BBC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efektywnej transformacji energe</w:t>
      </w:r>
      <w:r w:rsidR="004F645C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t</w:t>
      </w:r>
      <w:r w:rsidR="00476BBC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ycznej</w:t>
      </w:r>
      <w:r w:rsidR="002A653E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i</w:t>
      </w:r>
      <w:r w:rsidR="004E6D92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 </w:t>
      </w:r>
      <w:r w:rsidR="002A653E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działamy na rzecz rozwoju społeczności dla których pra</w:t>
      </w:r>
      <w:r w:rsidR="000D5A48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cujemy</w:t>
      </w:r>
      <w:r w:rsidR="00EA673B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. 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– powiedziała Magdalena Bezulska, Prezes Grupy Veolia </w:t>
      </w:r>
      <w:r w:rsidR="002A653E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t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erm.</w:t>
      </w:r>
    </w:p>
    <w:p w14:paraId="6BBA66F3" w14:textId="77777777" w:rsidR="00F71296" w:rsidRPr="00CF2471" w:rsidRDefault="00F71296" w:rsidP="007564E5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</w:p>
    <w:p w14:paraId="26221A5E" w14:textId="11473DCA" w:rsidR="00E17A0F" w:rsidRPr="00CF2471" w:rsidRDefault="00303548" w:rsidP="007564E5">
      <w:pPr>
        <w:spacing w:line="276" w:lineRule="auto"/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</w:pP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Budowa </w:t>
      </w:r>
      <w:r w:rsidR="00F71296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nowego systemu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zostanie zakończona do maja 2023 r. Realizacja inwestycji pozwoli </w:t>
      </w:r>
      <w:r w:rsidR="00F103C7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na</w:t>
      </w:r>
      <w:r w:rsidR="00C63DD5">
        <w:rPr>
          <w:rFonts w:cs="Arial"/>
          <w:color w:val="auto"/>
          <w:sz w:val="22"/>
          <w:szCs w:val="22"/>
          <w:shd w:val="clear" w:color="auto" w:fill="FFFFFF"/>
          <w:lang w:val="pl-PL"/>
        </w:rPr>
        <w:t> </w:t>
      </w:r>
      <w:r w:rsidR="00F103C7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eliminację ponad 50% paliwa węglowego. </w:t>
      </w:r>
    </w:p>
    <w:p w14:paraId="1BB88CB1" w14:textId="77777777" w:rsidR="00E17A0F" w:rsidRPr="00CF2471" w:rsidRDefault="00E17A0F" w:rsidP="007564E5">
      <w:pPr>
        <w:spacing w:line="276" w:lineRule="auto"/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</w:pPr>
    </w:p>
    <w:p w14:paraId="6A4C147A" w14:textId="75577733" w:rsidR="00F7327D" w:rsidRPr="00CF2471" w:rsidRDefault="00AA5C20" w:rsidP="007564E5">
      <w:pPr>
        <w:spacing w:line="276" w:lineRule="auto"/>
        <w:rPr>
          <w:color w:val="auto"/>
          <w:sz w:val="22"/>
          <w:szCs w:val="22"/>
          <w:shd w:val="clear" w:color="auto" w:fill="FFFFFF"/>
          <w:lang w:val="pl-PL"/>
        </w:rPr>
      </w:pPr>
      <w:r>
        <w:rPr>
          <w:color w:val="auto"/>
          <w:sz w:val="22"/>
          <w:szCs w:val="22"/>
          <w:shd w:val="clear" w:color="auto" w:fill="FFFFFF"/>
          <w:lang w:val="pl-PL"/>
        </w:rPr>
        <w:t xml:space="preserve">– </w:t>
      </w:r>
      <w:r w:rsidR="00CF2471" w:rsidRPr="00961C66">
        <w:rPr>
          <w:i/>
          <w:iCs/>
          <w:color w:val="auto"/>
          <w:sz w:val="22"/>
          <w:szCs w:val="22"/>
          <w:shd w:val="clear" w:color="auto" w:fill="FFFFFF"/>
          <w:lang w:val="pl-PL"/>
        </w:rPr>
        <w:t>W tym czasie będziemy mieli w mieście działających ponad tysiąc nowych instalacji wykorzystujących Odnawialne Źródła Energii, wykonanych w ramach wielkiego miejskiego projektu, więc efekt ekologiczny będzie nie tylko zauważalny, ale można powiedzieć piorunujący</w:t>
      </w:r>
      <w:r w:rsidR="00961C66">
        <w:rPr>
          <w:color w:val="auto"/>
          <w:sz w:val="22"/>
          <w:szCs w:val="22"/>
          <w:shd w:val="clear" w:color="auto" w:fill="FFFFFF"/>
          <w:lang w:val="pl-PL"/>
        </w:rPr>
        <w:t>. –</w:t>
      </w:r>
      <w:r w:rsidR="00CF2471" w:rsidRPr="00CF2471">
        <w:rPr>
          <w:color w:val="auto"/>
          <w:sz w:val="22"/>
          <w:szCs w:val="22"/>
          <w:shd w:val="clear" w:color="auto" w:fill="FFFFFF"/>
          <w:lang w:val="pl-PL"/>
        </w:rPr>
        <w:t xml:space="preserve"> powiedział Piotr Skrabaczewski, zastępca burmistrza Tarnowskich Gór ds. gospodarczych </w:t>
      </w:r>
      <w:r w:rsidR="004C7D0D">
        <w:rPr>
          <w:color w:val="auto"/>
          <w:sz w:val="22"/>
          <w:szCs w:val="22"/>
          <w:shd w:val="clear" w:color="auto" w:fill="FFFFFF"/>
          <w:lang w:val="pl-PL"/>
        </w:rPr>
        <w:t>podkreślając</w:t>
      </w:r>
      <w:r w:rsidR="00CF2471" w:rsidRPr="00CF2471">
        <w:rPr>
          <w:color w:val="auto"/>
          <w:sz w:val="22"/>
          <w:szCs w:val="22"/>
          <w:shd w:val="clear" w:color="auto" w:fill="FFFFFF"/>
          <w:lang w:val="pl-PL"/>
        </w:rPr>
        <w:t xml:space="preserve">, że w Mieście Gwarków zawsze ceniono sobie i wdrażano projekty innowacyjne. – </w:t>
      </w:r>
      <w:r w:rsidR="00CF2471" w:rsidRPr="00961C66">
        <w:rPr>
          <w:i/>
          <w:iCs/>
          <w:color w:val="auto"/>
          <w:sz w:val="22"/>
          <w:szCs w:val="22"/>
          <w:shd w:val="clear" w:color="auto" w:fill="FFFFFF"/>
          <w:lang w:val="pl-PL"/>
        </w:rPr>
        <w:t>Podziemny system odwadniania podziemi jest wyjątkowy w skali świata, maszyn</w:t>
      </w:r>
      <w:r w:rsidR="00C643D8">
        <w:rPr>
          <w:i/>
          <w:iCs/>
          <w:color w:val="auto"/>
          <w:sz w:val="22"/>
          <w:szCs w:val="22"/>
          <w:shd w:val="clear" w:color="auto" w:fill="FFFFFF"/>
          <w:lang w:val="pl-PL"/>
        </w:rPr>
        <w:t>y</w:t>
      </w:r>
      <w:r w:rsidR="00CF2471" w:rsidRPr="00961C66">
        <w:rPr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parow</w:t>
      </w:r>
      <w:r w:rsidR="00C643D8">
        <w:rPr>
          <w:i/>
          <w:iCs/>
          <w:color w:val="auto"/>
          <w:sz w:val="22"/>
          <w:szCs w:val="22"/>
          <w:shd w:val="clear" w:color="auto" w:fill="FFFFFF"/>
          <w:lang w:val="pl-PL"/>
        </w:rPr>
        <w:t>e</w:t>
      </w:r>
      <w:r w:rsidR="00CF2471" w:rsidRPr="00961C66">
        <w:rPr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był</w:t>
      </w:r>
      <w:r w:rsidR="00C643D8">
        <w:rPr>
          <w:i/>
          <w:iCs/>
          <w:color w:val="auto"/>
          <w:sz w:val="22"/>
          <w:szCs w:val="22"/>
          <w:shd w:val="clear" w:color="auto" w:fill="FFFFFF"/>
          <w:lang w:val="pl-PL"/>
        </w:rPr>
        <w:t>y</w:t>
      </w:r>
      <w:r w:rsidR="00CF2471" w:rsidRPr="00961C66">
        <w:rPr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u nas jako pierwsze w regionie. Teraz „kropkę nad i” stawiamy za pomocą kogeneracji</w:t>
      </w:r>
      <w:r w:rsidR="008E1DAA">
        <w:rPr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286789">
        <w:rPr>
          <w:color w:val="auto"/>
          <w:sz w:val="22"/>
          <w:szCs w:val="22"/>
          <w:shd w:val="clear" w:color="auto" w:fill="FFFFFF"/>
          <w:lang w:val="pl-PL"/>
        </w:rPr>
        <w:t>–</w:t>
      </w:r>
      <w:r w:rsidR="008E1DAA">
        <w:rPr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AE0B4C">
        <w:rPr>
          <w:color w:val="auto"/>
          <w:sz w:val="22"/>
          <w:szCs w:val="22"/>
          <w:shd w:val="clear" w:color="auto" w:fill="FFFFFF"/>
          <w:lang w:val="pl-PL"/>
        </w:rPr>
        <w:t>wskazał Burmistrz.</w:t>
      </w:r>
    </w:p>
    <w:p w14:paraId="64ED7802" w14:textId="77777777" w:rsidR="00CF2471" w:rsidRPr="00CF2471" w:rsidRDefault="00CF2471" w:rsidP="007564E5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</w:p>
    <w:p w14:paraId="09B2B512" w14:textId="37404FC1" w:rsidR="004E1201" w:rsidRPr="00CF2471" w:rsidRDefault="007564E5" w:rsidP="007564E5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Budowa zespołów kogeneracyjnych w Tarnowskich Górach uzyskała dofinansowanie</w:t>
      </w:r>
      <w:r w:rsidR="006C0DA3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500539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z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8B159E" w:rsidRPr="00CF2471">
        <w:rPr>
          <w:color w:val="auto"/>
          <w:sz w:val="22"/>
          <w:szCs w:val="22"/>
          <w:lang w:val="pl-PL"/>
        </w:rPr>
        <w:t>Wojewódzkiego Funduszu Ochrony Środowiska i Gospodarki Wodnej w Katowicach oraz Narodowego Funduszu Ochrony Środowiska  i Gospodarki Wodnej w Warszawie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o łącznej wysokości </w:t>
      </w:r>
      <w:r w:rsidR="008B159E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18 milionów złotych.</w:t>
      </w:r>
      <w:r w:rsidR="008B159E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</w:t>
      </w:r>
    </w:p>
    <w:p w14:paraId="155F7B3C" w14:textId="2B23BB4D" w:rsidR="00476BBC" w:rsidRPr="00CF2471" w:rsidRDefault="00476BBC" w:rsidP="007564E5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</w:p>
    <w:p w14:paraId="22C86BAE" w14:textId="680326EE" w:rsidR="009257A9" w:rsidRPr="00CF2471" w:rsidRDefault="009257A9" w:rsidP="009257A9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lastRenderedPageBreak/>
        <w:t>Wykonawcą pierwszego etapu inwestycji</w:t>
      </w:r>
      <w:r w:rsidR="005541AF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,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czyli “Budowy kogeneracji w oparciu o silniki gazowe”</w:t>
      </w:r>
      <w:r w:rsidR="00D5486B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będzie konsorcjum w skład</w:t>
      </w:r>
      <w:r w:rsidR="005541AF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,</w:t>
      </w:r>
      <w:r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którego wchodzą ZAKŁAD INNOWACYJNY TECHNIK ENERGETYCZNYCH PROMAT Sp. z o.o. oraz TEDOM Poland Sp. z o.o. Drugi etap polegający na „Budowie kotła opalanego biomasą” zrealizuje konsorcjum E ENERGIJA POLSKA Sp. z o.o., UAB ENERGIJOS TAUPYMO CENTRAS i ZAKŁAD URZĄDZEŃ ODPYLAJĄCYCH Z.P. Łuczyński Sp. z o.o. </w:t>
      </w:r>
    </w:p>
    <w:p w14:paraId="14D543FB" w14:textId="7DD7AFB9" w:rsidR="009257A9" w:rsidRPr="00CF2471" w:rsidRDefault="009257A9" w:rsidP="007564E5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</w:p>
    <w:p w14:paraId="07F143F6" w14:textId="57A54077" w:rsidR="00A55FF9" w:rsidRPr="00AA5C20" w:rsidRDefault="00476BBC" w:rsidP="00A70F4D">
      <w:pPr>
        <w:spacing w:line="276" w:lineRule="auto"/>
        <w:rPr>
          <w:i/>
          <w:iCs/>
          <w:color w:val="auto"/>
          <w:sz w:val="22"/>
          <w:szCs w:val="22"/>
          <w:lang w:val="pl-PL"/>
        </w:rPr>
      </w:pPr>
      <w:r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Jestem przekonany, że </w:t>
      </w:r>
      <w:r w:rsidR="00AA5C20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ciepłownia</w:t>
      </w:r>
      <w:r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 w Tarnowskich Górach stanie się ważną częścią lokalnego systemu pracującego na rzecz </w:t>
      </w:r>
      <w:r w:rsidR="009257A9"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 xml:space="preserve">polepszenia warunków życia </w:t>
      </w:r>
      <w:r w:rsidRPr="00CF2471">
        <w:rPr>
          <w:rFonts w:cs="Arial"/>
          <w:i/>
          <w:iCs/>
          <w:color w:val="auto"/>
          <w:sz w:val="22"/>
          <w:szCs w:val="22"/>
          <w:shd w:val="clear" w:color="auto" w:fill="FFFFFF"/>
          <w:lang w:val="pl-PL"/>
        </w:rPr>
        <w:t>mieszkańców i środowiska.</w:t>
      </w:r>
      <w:r w:rsidRPr="00CF2471">
        <w:rPr>
          <w:i/>
          <w:iCs/>
          <w:color w:val="auto"/>
          <w:sz w:val="22"/>
          <w:szCs w:val="22"/>
          <w:lang w:val="pl-PL"/>
        </w:rPr>
        <w:t xml:space="preserve"> </w:t>
      </w:r>
      <w:r w:rsidR="00BA1EDD" w:rsidRPr="00CF2471">
        <w:rPr>
          <w:i/>
          <w:iCs/>
          <w:color w:val="auto"/>
          <w:sz w:val="22"/>
          <w:szCs w:val="22"/>
          <w:lang w:val="pl-PL"/>
        </w:rPr>
        <w:t xml:space="preserve">Całość przedsięwzięcia jest </w:t>
      </w:r>
      <w:r w:rsidR="00303548" w:rsidRPr="00CF2471">
        <w:rPr>
          <w:i/>
          <w:iCs/>
          <w:color w:val="auto"/>
          <w:sz w:val="22"/>
          <w:szCs w:val="22"/>
          <w:lang w:val="pl-PL"/>
        </w:rPr>
        <w:t xml:space="preserve">już </w:t>
      </w:r>
      <w:r w:rsidR="00BA1EDD" w:rsidRPr="00CF2471">
        <w:rPr>
          <w:i/>
          <w:iCs/>
          <w:color w:val="auto"/>
          <w:sz w:val="22"/>
          <w:szCs w:val="22"/>
          <w:lang w:val="pl-PL"/>
        </w:rPr>
        <w:t>w trakcie realizacji</w:t>
      </w:r>
      <w:r w:rsidRPr="00CF2471">
        <w:rPr>
          <w:i/>
          <w:iCs/>
          <w:color w:val="auto"/>
          <w:sz w:val="22"/>
          <w:szCs w:val="22"/>
          <w:lang w:val="pl-PL"/>
        </w:rPr>
        <w:t>. Z</w:t>
      </w:r>
      <w:r w:rsidR="00303548" w:rsidRPr="00CF2471">
        <w:rPr>
          <w:i/>
          <w:iCs/>
          <w:color w:val="auto"/>
          <w:sz w:val="22"/>
          <w:szCs w:val="22"/>
          <w:lang w:val="pl-PL"/>
        </w:rPr>
        <w:t xml:space="preserve">akończyliśmy </w:t>
      </w:r>
      <w:r w:rsidRPr="00CF2471">
        <w:rPr>
          <w:i/>
          <w:iCs/>
          <w:color w:val="auto"/>
          <w:sz w:val="22"/>
          <w:szCs w:val="22"/>
          <w:lang w:val="pl-PL"/>
        </w:rPr>
        <w:t>postępowania przetargowe</w:t>
      </w:r>
      <w:r w:rsidR="00303548" w:rsidRPr="00CF2471">
        <w:rPr>
          <w:i/>
          <w:iCs/>
          <w:color w:val="auto"/>
          <w:sz w:val="22"/>
          <w:szCs w:val="22"/>
          <w:lang w:val="pl-PL"/>
        </w:rPr>
        <w:t xml:space="preserve"> i podpisaliśmy stosowne </w:t>
      </w:r>
      <w:r w:rsidR="00722009" w:rsidRPr="00CF2471">
        <w:rPr>
          <w:i/>
          <w:iCs/>
          <w:color w:val="auto"/>
          <w:sz w:val="22"/>
          <w:szCs w:val="22"/>
          <w:lang w:val="pl-PL"/>
        </w:rPr>
        <w:t>k</w:t>
      </w:r>
      <w:r w:rsidR="00BA1EDD" w:rsidRPr="00CF2471">
        <w:rPr>
          <w:i/>
          <w:iCs/>
          <w:color w:val="auto"/>
          <w:sz w:val="22"/>
          <w:szCs w:val="22"/>
          <w:lang w:val="pl-PL"/>
        </w:rPr>
        <w:t xml:space="preserve">ontrakty z </w:t>
      </w:r>
      <w:r w:rsidR="00722009" w:rsidRPr="00CF2471">
        <w:rPr>
          <w:i/>
          <w:iCs/>
          <w:color w:val="auto"/>
          <w:sz w:val="22"/>
          <w:szCs w:val="22"/>
          <w:lang w:val="pl-PL"/>
        </w:rPr>
        <w:t>w</w:t>
      </w:r>
      <w:r w:rsidR="00BA1EDD" w:rsidRPr="00CF2471">
        <w:rPr>
          <w:i/>
          <w:iCs/>
          <w:color w:val="auto"/>
          <w:sz w:val="22"/>
          <w:szCs w:val="22"/>
          <w:lang w:val="pl-PL"/>
        </w:rPr>
        <w:t>ykonawcam</w:t>
      </w:r>
      <w:r w:rsidR="00EA673B" w:rsidRPr="00CF2471">
        <w:rPr>
          <w:i/>
          <w:iCs/>
          <w:color w:val="auto"/>
          <w:sz w:val="22"/>
          <w:szCs w:val="22"/>
          <w:lang w:val="pl-PL"/>
        </w:rPr>
        <w:t>i</w:t>
      </w:r>
      <w:r w:rsidR="00887D61" w:rsidRPr="00CF2471">
        <w:rPr>
          <w:i/>
          <w:iCs/>
          <w:color w:val="auto"/>
          <w:sz w:val="22"/>
          <w:szCs w:val="22"/>
          <w:lang w:val="pl-PL"/>
        </w:rPr>
        <w:t xml:space="preserve"> </w:t>
      </w:r>
      <w:r w:rsidR="00882106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– mówi Wojciech Noga, Prezes Spółki Veolia Południe, należącej do grupy Veolia </w:t>
      </w:r>
      <w:r w:rsidR="00303548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T</w:t>
      </w:r>
      <w:r w:rsidR="00882106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>erm.</w:t>
      </w:r>
      <w:r w:rsidR="006B4C43" w:rsidRPr="00CF247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</w:p>
    <w:bookmarkEnd w:id="1"/>
    <w:p w14:paraId="2A53E496" w14:textId="77777777" w:rsidR="00C63DD5" w:rsidRDefault="00C63DD5" w:rsidP="00E86DC7">
      <w:pPr>
        <w:spacing w:line="276" w:lineRule="auto"/>
        <w:rPr>
          <w:rFonts w:cs="Arial"/>
          <w:b/>
          <w:bCs/>
          <w:color w:val="auto"/>
          <w:sz w:val="22"/>
          <w:szCs w:val="22"/>
          <w:shd w:val="clear" w:color="auto" w:fill="FFFFFF"/>
          <w:lang w:val="pl-PL"/>
        </w:rPr>
      </w:pPr>
    </w:p>
    <w:p w14:paraId="76036DEC" w14:textId="24EBCED8" w:rsidR="004D549F" w:rsidRPr="00AA5C20" w:rsidRDefault="009F7126" w:rsidP="00E86DC7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  <w:r w:rsidRPr="00AA5C20">
        <w:rPr>
          <w:rFonts w:cs="Arial"/>
          <w:color w:val="auto"/>
          <w:sz w:val="22"/>
          <w:szCs w:val="22"/>
          <w:shd w:val="clear" w:color="auto" w:fill="FFFFFF"/>
          <w:lang w:val="pl-PL"/>
        </w:rPr>
        <w:t>W uroczystości wmurowania kamienia węgielnego wzi</w:t>
      </w:r>
      <w:r w:rsidR="003772B6">
        <w:rPr>
          <w:rFonts w:cs="Arial"/>
          <w:color w:val="auto"/>
          <w:sz w:val="22"/>
          <w:szCs w:val="22"/>
          <w:shd w:val="clear" w:color="auto" w:fill="FFFFFF"/>
          <w:lang w:val="pl-PL"/>
        </w:rPr>
        <w:t>ęli</w:t>
      </w:r>
      <w:r w:rsidR="00317391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udział także Starosta Powiatu Tarnogórskiego </w:t>
      </w:r>
      <w:r w:rsidR="00307BE7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i </w:t>
      </w:r>
      <w:r w:rsidR="00A96242" w:rsidRPr="00AA5C20">
        <w:rPr>
          <w:rFonts w:cs="Arial"/>
          <w:color w:val="auto"/>
          <w:sz w:val="22"/>
          <w:szCs w:val="22"/>
          <w:shd w:val="clear" w:color="auto" w:fill="FFFFFF"/>
          <w:lang w:val="pl-PL"/>
        </w:rPr>
        <w:t>przedstawiciele</w:t>
      </w:r>
      <w:r w:rsidR="00927304" w:rsidRPr="00AA5C20">
        <w:rPr>
          <w:rFonts w:cs="Arial"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927304" w:rsidRPr="00AA5C20">
        <w:rPr>
          <w:color w:val="auto"/>
          <w:sz w:val="22"/>
          <w:szCs w:val="22"/>
          <w:lang w:val="pl-PL"/>
        </w:rPr>
        <w:t>Wojewódzkiego Funduszu Ochrony Środowiska i Gospodarki Wodnej w Katowicach</w:t>
      </w:r>
      <w:r w:rsidR="00307BE7">
        <w:rPr>
          <w:color w:val="auto"/>
          <w:sz w:val="22"/>
          <w:szCs w:val="22"/>
          <w:lang w:val="pl-PL"/>
        </w:rPr>
        <w:t xml:space="preserve"> </w:t>
      </w:r>
      <w:r w:rsidR="00476BBC" w:rsidRPr="00AA5C20">
        <w:rPr>
          <w:color w:val="auto"/>
          <w:sz w:val="22"/>
          <w:szCs w:val="22"/>
          <w:lang w:val="pl-PL"/>
        </w:rPr>
        <w:t>oraz wykonawcó</w:t>
      </w:r>
      <w:r w:rsidR="000761B8" w:rsidRPr="00AA5C20">
        <w:rPr>
          <w:color w:val="auto"/>
          <w:sz w:val="22"/>
          <w:szCs w:val="22"/>
          <w:lang w:val="pl-PL"/>
        </w:rPr>
        <w:t>w.</w:t>
      </w:r>
    </w:p>
    <w:p w14:paraId="3B0D13F2" w14:textId="77777777" w:rsidR="00AA5C20" w:rsidRPr="00CF2471" w:rsidRDefault="00AA5C20" w:rsidP="00E86DC7">
      <w:pPr>
        <w:spacing w:line="276" w:lineRule="auto"/>
        <w:rPr>
          <w:rFonts w:cs="Arial"/>
          <w:color w:val="auto"/>
          <w:sz w:val="22"/>
          <w:szCs w:val="22"/>
          <w:shd w:val="clear" w:color="auto" w:fill="FFFFFF"/>
          <w:lang w:val="pl-PL"/>
        </w:rPr>
      </w:pPr>
    </w:p>
    <w:p w14:paraId="48E8E8CF" w14:textId="77777777" w:rsidR="00DA723E" w:rsidRPr="00CF2471" w:rsidRDefault="00DA723E" w:rsidP="00E86DC7">
      <w:pPr>
        <w:spacing w:before="240" w:line="276" w:lineRule="auto"/>
        <w:jc w:val="center"/>
        <w:rPr>
          <w:rFonts w:cs="Arial"/>
          <w:color w:val="auto"/>
          <w:sz w:val="22"/>
          <w:szCs w:val="22"/>
          <w:lang w:val="pl-PL"/>
        </w:rPr>
      </w:pPr>
      <w:r w:rsidRPr="00CF2471">
        <w:rPr>
          <w:rFonts w:cs="Arial"/>
          <w:color w:val="auto"/>
          <w:sz w:val="22"/>
          <w:szCs w:val="22"/>
          <w:lang w:val="pl-PL"/>
        </w:rPr>
        <w:t>***</w:t>
      </w:r>
    </w:p>
    <w:p w14:paraId="2A381F3F" w14:textId="77777777" w:rsidR="00DA723E" w:rsidRPr="00CF2471" w:rsidRDefault="00DA723E" w:rsidP="00E86DC7">
      <w:pPr>
        <w:spacing w:line="276" w:lineRule="auto"/>
        <w:rPr>
          <w:rFonts w:cs="Arial"/>
          <w:b/>
          <w:bCs/>
          <w:color w:val="auto"/>
          <w:sz w:val="22"/>
          <w:szCs w:val="22"/>
          <w:lang w:val="pl-PL"/>
        </w:rPr>
      </w:pPr>
    </w:p>
    <w:p w14:paraId="1782B085" w14:textId="798E26AE" w:rsidR="00F77E86" w:rsidRPr="006A7BCE" w:rsidRDefault="00F77E86" w:rsidP="00F77E86">
      <w:pPr>
        <w:rPr>
          <w:color w:val="1155CC"/>
          <w:sz w:val="18"/>
          <w:szCs w:val="18"/>
          <w:u w:val="single"/>
          <w:lang w:val="pl-PL"/>
        </w:rPr>
      </w:pPr>
      <w:r w:rsidRPr="0092761D">
        <w:rPr>
          <w:b/>
          <w:bCs/>
          <w:color w:val="428BCE"/>
          <w:sz w:val="18"/>
          <w:szCs w:val="18"/>
          <w:lang w:val="pl-PL"/>
        </w:rPr>
        <w:t>Veolia term,</w:t>
      </w:r>
      <w:r w:rsidRPr="0092761D">
        <w:rPr>
          <w:color w:val="428BCE"/>
          <w:sz w:val="18"/>
          <w:szCs w:val="18"/>
          <w:lang w:val="pl-PL"/>
        </w:rPr>
        <w:t xml:space="preserve"> </w:t>
      </w:r>
      <w:r w:rsidRPr="00F77E86">
        <w:rPr>
          <w:sz w:val="18"/>
          <w:szCs w:val="18"/>
          <w:lang w:val="pl-PL"/>
        </w:rPr>
        <w:t>poprzez swoje spółki zależne. jest dostawcą ciepła systemowego dla klientów w 67 miastach w Polsce. Realizując założenia polityki zrównoważonego rozwoju grupy Veolia w Polsce, tworzy i wdraża rozwiązania efektywne energetycznie i</w:t>
      </w:r>
      <w:r w:rsidR="00E22761">
        <w:rPr>
          <w:sz w:val="18"/>
          <w:szCs w:val="18"/>
          <w:lang w:val="pl-PL"/>
        </w:rPr>
        <w:t> </w:t>
      </w:r>
      <w:r w:rsidRPr="00F77E86">
        <w:rPr>
          <w:sz w:val="18"/>
          <w:szCs w:val="18"/>
          <w:lang w:val="pl-PL"/>
        </w:rPr>
        <w:t xml:space="preserve">optymalne dla środowiska i społeczności lokalnych. Veolia term wchodzi w skład grupy Veolia w Polsce od 2008 r. Grupę Veolia term tworzy 6 spółek: Veolia Północ, Veolia Szczytno, Veolia Wschód, Veolia Południe, Veolia Zachód oraz Veolia term.  </w:t>
      </w:r>
      <w:hyperlink r:id="rId11">
        <w:r w:rsidRPr="006A7BCE">
          <w:rPr>
            <w:color w:val="1155CC"/>
            <w:sz w:val="18"/>
            <w:szCs w:val="18"/>
            <w:u w:val="single"/>
            <w:lang w:val="pl-PL"/>
          </w:rPr>
          <w:t>www.veoliaterm.pl</w:t>
        </w:r>
      </w:hyperlink>
    </w:p>
    <w:p w14:paraId="6F0ED045" w14:textId="76F99089" w:rsidR="009844A0" w:rsidRPr="006A7BCE" w:rsidRDefault="009844A0" w:rsidP="00F77E86">
      <w:pPr>
        <w:rPr>
          <w:color w:val="1155CC"/>
          <w:sz w:val="18"/>
          <w:szCs w:val="18"/>
          <w:u w:val="single"/>
          <w:lang w:val="pl-PL"/>
        </w:rPr>
      </w:pPr>
    </w:p>
    <w:p w14:paraId="45D0EA05" w14:textId="0453FB82" w:rsidR="0092761D" w:rsidRDefault="0092761D" w:rsidP="0092761D">
      <w:pPr>
        <w:rPr>
          <w:sz w:val="18"/>
          <w:szCs w:val="18"/>
          <w:lang w:val="pl-PL"/>
        </w:rPr>
      </w:pPr>
      <w:r w:rsidRPr="0092761D">
        <w:rPr>
          <w:b/>
          <w:bCs/>
          <w:color w:val="428BCE"/>
          <w:sz w:val="18"/>
          <w:szCs w:val="18"/>
          <w:lang w:val="pl-PL"/>
        </w:rPr>
        <w:t>Grupa Veolia w Polsce</w:t>
      </w:r>
      <w:r w:rsidRPr="0092761D">
        <w:rPr>
          <w:color w:val="2E74B5" w:themeColor="accent5" w:themeShade="BF"/>
          <w:sz w:val="18"/>
          <w:szCs w:val="18"/>
          <w:lang w:val="pl-PL"/>
        </w:rPr>
        <w:t xml:space="preserve"> </w:t>
      </w:r>
      <w:r w:rsidRPr="0092761D">
        <w:rPr>
          <w:sz w:val="18"/>
          <w:szCs w:val="18"/>
          <w:lang w:val="pl-PL"/>
        </w:rPr>
        <w:t>od ponad 20 lat jest sprawdzonym partnerem miast i przemysłu na terenie całego kraju. Opierając się na wiedzy i doświadczeniu oferuje innowacyjne usługi dostosowane do potrzeb Klientów. Inwestując w rozbudowę i</w:t>
      </w:r>
      <w:r w:rsidR="00E22761">
        <w:rPr>
          <w:sz w:val="18"/>
          <w:szCs w:val="18"/>
          <w:lang w:val="pl-PL"/>
        </w:rPr>
        <w:t> </w:t>
      </w:r>
      <w:r w:rsidRPr="0092761D">
        <w:rPr>
          <w:sz w:val="18"/>
          <w:szCs w:val="18"/>
          <w:lang w:val="pl-PL"/>
        </w:rPr>
        <w:t xml:space="preserve">modernizację swojej infrastruktury produkcyjnej i dystrybucyjnej, a także rozwijając działalność w zakresie efektywnego zarządzania energią,  gospodarki wodno-ściekowej i odpadowej zapewnia najwyższą jakość usług. Wpisując się w model gospodarki o obiegu zamkniętym tworzy i wdraża rozwiązania efektywne ekonomicznie i przyjazne dla środowiska przyczyniając się do zrównoważonego rozwoju miast i przemysłu. </w:t>
      </w:r>
    </w:p>
    <w:p w14:paraId="24E4571C" w14:textId="77777777" w:rsidR="00E22761" w:rsidRPr="0092761D" w:rsidRDefault="00E22761" w:rsidP="0092761D">
      <w:pPr>
        <w:rPr>
          <w:sz w:val="18"/>
          <w:szCs w:val="18"/>
          <w:lang w:val="pl-PL"/>
        </w:rPr>
      </w:pPr>
    </w:p>
    <w:p w14:paraId="7AAE9A3B" w14:textId="076CEFFB" w:rsidR="0092761D" w:rsidRPr="006A7BCE" w:rsidRDefault="0092761D" w:rsidP="0092761D">
      <w:pPr>
        <w:rPr>
          <w:lang w:val="pl-PL"/>
        </w:rPr>
      </w:pPr>
      <w:bookmarkStart w:id="2" w:name="_heading=h.3znysh7" w:colFirst="0" w:colLast="0"/>
      <w:bookmarkEnd w:id="2"/>
      <w:r w:rsidRPr="0092761D">
        <w:rPr>
          <w:sz w:val="18"/>
          <w:szCs w:val="18"/>
          <w:lang w:val="pl-PL"/>
        </w:rPr>
        <w:t>Grupa Veolia w Polsce zatrudnia 4 600 pracowników, których misją jest odnawianie zasobów świata. Prowadzi działalność w</w:t>
      </w:r>
      <w:r w:rsidR="00E22761">
        <w:rPr>
          <w:sz w:val="18"/>
          <w:szCs w:val="18"/>
          <w:lang w:val="pl-PL"/>
        </w:rPr>
        <w:t> </w:t>
      </w:r>
      <w:r w:rsidRPr="0092761D">
        <w:rPr>
          <w:sz w:val="18"/>
          <w:szCs w:val="18"/>
          <w:lang w:val="pl-PL"/>
        </w:rPr>
        <w:t xml:space="preserve">123 miejscowościach, w 58 miastach zarządza sieciami ciepłowniczymi. Działa poprzez spółki operacyjne: Veolia Energia Polska (holding), Veolia Energia Warszawa, Veolia Energia Łódź, Veolia Energia Poznań, Veolia term, Veolia Energy Contracting Poland, Veolia Industry Polska, Przedsiębiorstwo Wodociągów i Kanalizacji w Tarnowskich Górach oraz ich spółki zależne. </w:t>
      </w:r>
      <w:hyperlink r:id="rId12">
        <w:r w:rsidRPr="006A7BCE">
          <w:rPr>
            <w:sz w:val="18"/>
            <w:szCs w:val="18"/>
            <w:lang w:val="pl-PL"/>
          </w:rPr>
          <w:t>www.veolia.pl</w:t>
        </w:r>
      </w:hyperlink>
    </w:p>
    <w:p w14:paraId="175FB02A" w14:textId="77777777" w:rsidR="0092761D" w:rsidRPr="006A7BCE" w:rsidRDefault="00174C79" w:rsidP="0092761D">
      <w:pPr>
        <w:rPr>
          <w:lang w:val="pl-PL"/>
        </w:rPr>
      </w:pPr>
      <w:hyperlink r:id="rId13">
        <w:r w:rsidR="0092761D" w:rsidRPr="006A7BCE">
          <w:rPr>
            <w:color w:val="1155CC"/>
            <w:sz w:val="18"/>
            <w:szCs w:val="18"/>
            <w:u w:val="single"/>
            <w:lang w:val="pl-PL"/>
          </w:rPr>
          <w:t>Zobacz film</w:t>
        </w:r>
      </w:hyperlink>
    </w:p>
    <w:p w14:paraId="5F2ADD84" w14:textId="77777777" w:rsidR="009844A0" w:rsidRPr="006A7BCE" w:rsidRDefault="009844A0" w:rsidP="00F77E86">
      <w:pPr>
        <w:rPr>
          <w:sz w:val="18"/>
          <w:szCs w:val="18"/>
          <w:lang w:val="pl-PL"/>
        </w:rPr>
      </w:pPr>
    </w:p>
    <w:p w14:paraId="0BBA99E3" w14:textId="77777777" w:rsidR="00F77E86" w:rsidRPr="006A7BCE" w:rsidRDefault="00F77E86" w:rsidP="00F77E86">
      <w:pPr>
        <w:shd w:val="clear" w:color="auto" w:fill="FFFFFF"/>
        <w:rPr>
          <w:color w:val="1155CC"/>
          <w:sz w:val="18"/>
          <w:szCs w:val="18"/>
          <w:u w:val="single"/>
          <w:lang w:val="pl-PL"/>
        </w:rPr>
      </w:pPr>
      <w:r w:rsidRPr="006A7BCE">
        <w:rPr>
          <w:color w:val="1155CC"/>
          <w:sz w:val="18"/>
          <w:szCs w:val="18"/>
          <w:u w:val="single"/>
          <w:lang w:val="pl-PL"/>
        </w:rPr>
        <w:t xml:space="preserve"> </w:t>
      </w:r>
    </w:p>
    <w:p w14:paraId="2D071A6F" w14:textId="77777777" w:rsidR="002B0F7E" w:rsidRPr="00E86DC7" w:rsidRDefault="002B0F7E" w:rsidP="00E86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color w:val="212121"/>
          <w:sz w:val="24"/>
          <w:lang w:val="pl-PL"/>
        </w:rPr>
      </w:pPr>
    </w:p>
    <w:p w14:paraId="0E1377CB" w14:textId="77777777" w:rsidR="00026F8D" w:rsidRPr="00E86DC7" w:rsidRDefault="00026F8D" w:rsidP="00E86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color w:val="212121"/>
          <w:sz w:val="24"/>
          <w:lang w:val="pl-PL"/>
        </w:rPr>
      </w:pPr>
    </w:p>
    <w:p w14:paraId="5AE5B280" w14:textId="77777777" w:rsidR="002C6DD2" w:rsidRPr="00E86DC7" w:rsidRDefault="002C6DD2" w:rsidP="002C6D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b/>
          <w:color w:val="548DD4"/>
          <w:sz w:val="24"/>
          <w:lang w:val="pl-PL"/>
        </w:rPr>
      </w:pPr>
      <w:r w:rsidRPr="00E86DC7">
        <w:rPr>
          <w:rFonts w:eastAsia="Times New Roman" w:cs="Arial"/>
          <w:b/>
          <w:color w:val="548DD4"/>
          <w:sz w:val="24"/>
          <w:lang w:val="pl-PL"/>
        </w:rPr>
        <w:t>Kontakt dla mediów:</w:t>
      </w:r>
    </w:p>
    <w:p w14:paraId="38FDB018" w14:textId="77777777" w:rsidR="002C6DD2" w:rsidRPr="00E86DC7" w:rsidRDefault="002C6DD2" w:rsidP="002C6D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color w:val="212121"/>
          <w:sz w:val="24"/>
          <w:lang w:val="pl-PL"/>
        </w:rPr>
      </w:pPr>
      <w:r w:rsidRPr="00E86DC7">
        <w:rPr>
          <w:rFonts w:eastAsia="Times New Roman" w:cs="Arial"/>
          <w:noProof/>
          <w:color w:val="212121"/>
          <w:sz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E863F" wp14:editId="6F90EE4F">
                <wp:simplePos x="0" y="0"/>
                <wp:positionH relativeFrom="column">
                  <wp:posOffset>26035</wp:posOffset>
                </wp:positionH>
                <wp:positionV relativeFrom="paragraph">
                  <wp:posOffset>124460</wp:posOffset>
                </wp:positionV>
                <wp:extent cx="6286500" cy="0"/>
                <wp:effectExtent l="9525" t="18415" r="9525" b="10160"/>
                <wp:wrapNone/>
                <wp:docPr id="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6E2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2.05pt;margin-top:9.8pt;width:4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4o0QEAAH8DAAAOAAAAZHJzL2Uyb0RvYy54bWysU01v2zAMvQ/YfxB0X2ynaJAZcYotaXfp&#10;tgBtfwAjybYwWRQkJU7+/Sjlo916G3YRJJPvPfKRXtwdBsP2ygeNtuHVpORMWYFS267hL88Pn+ac&#10;hQhWgkGrGn5Ugd8tP35YjK5WU+zRSOUZkdhQj67hfYyuLoogejVAmKBTloIt+gEiPX1XSA8jsQ+m&#10;mJblrBjRS+dRqBDo6/oU5MvM37ZKxJ9tG1RkpuFUW8ynz+c2ncVyAXXnwfVanMuAf6hiAG1J9Eq1&#10;hghs5/U7qkELjwHbOBE4FNi2WqjcA3VTlX9189SDU7kXMie4q03h/9GKH/uNZ1o2fMqZhYFG9GUX&#10;MSuzqrxJBo0u1JS3shufWhQH++QeUfwKzOKqB9upnP58dISuEqL4A5IewZHMdvyOknKAFLJbh9YP&#10;iZJ8YIc8lON1KOoQmaCPs+l8dlvS7MQlVkB9ATof4jeFA0uXhofoQXd9XKG1NHr0VZaB/WOIqSyo&#10;L4CkavFBG5M3wFg2Uu2fy9syIwIaLVM05QXfbVfGsz3QEs3XX2/up7lJirxN87izMrP1CuT9+R5B&#10;m9Od1I09e5PsOBm7RXnc+ItnNOVc5nkj0xq9fWf063+z/A0AAP//AwBQSwMEFAAGAAgAAAAhAK/v&#10;M5vbAAAABwEAAA8AAABkcnMvZG93bnJldi54bWxMjk1PwkAQhu8m/ofNmHgxsEUN2tItMSSGxJOC&#10;CXLb7o5toTvbdBeo/94hHvA479c8+XxwrThiHxpPCibjBASS8bahSsHn+nX0DCJETVa3nlDBDwaY&#10;F9dXuc6sP9EHHlexEjxCIdMK6hi7TMpganQ6jH2HxN63752OfPaVtL0+8bhr5X2STKXTDfGHWne4&#10;qNHsVwfHGDv3dGfev962y/2i3MnuITWbpVK3N8PLDETEIV7CcMbnDhTMVPoD2SBaBY8TDrKcTkGw&#10;naZnofwTZJHL//zFLwAAAP//AwBQSwECLQAUAAYACAAAACEAtoM4kv4AAADhAQAAEwAAAAAAAAAA&#10;AAAAAAAAAAAAW0NvbnRlbnRfVHlwZXNdLnhtbFBLAQItABQABgAIAAAAIQA4/SH/1gAAAJQBAAAL&#10;AAAAAAAAAAAAAAAAAC8BAABfcmVscy8ucmVsc1BLAQItABQABgAIAAAAIQAlck4o0QEAAH8DAAAO&#10;AAAAAAAAAAAAAAAAAC4CAABkcnMvZTJvRG9jLnhtbFBLAQItABQABgAIAAAAIQCv7zOb2wAAAAcB&#10;AAAPAAAAAAAAAAAAAAAAACsEAABkcnMvZG93bnJldi54bWxQSwUGAAAAAAQABADzAAAAMwUAAAAA&#10;" strokecolor="#8db3e2" strokeweight="1.5pt"/>
            </w:pict>
          </mc:Fallback>
        </mc:AlternateContent>
      </w:r>
    </w:p>
    <w:p w14:paraId="77594927" w14:textId="77777777" w:rsidR="002C6DD2" w:rsidRPr="00E86DC7" w:rsidRDefault="002C6DD2" w:rsidP="002C6DD2">
      <w:pPr>
        <w:pStyle w:val="Textecontacts"/>
        <w:framePr w:w="0" w:hRule="auto" w:wrap="auto" w:hAnchor="text" w:xAlign="left" w:yAlign="inline"/>
        <w:spacing w:line="276" w:lineRule="auto"/>
        <w:rPr>
          <w:rStyle w:val="Textebold"/>
          <w:rFonts w:cs="Arial"/>
          <w:sz w:val="24"/>
          <w:lang w:val="pl-PL"/>
        </w:rPr>
      </w:pPr>
      <w:r w:rsidRPr="00E86DC7">
        <w:rPr>
          <w:rStyle w:val="Textebold"/>
          <w:rFonts w:cs="Arial"/>
          <w:sz w:val="24"/>
          <w:lang w:val="pl-PL"/>
        </w:rPr>
        <w:t>Renata Wójcik</w:t>
      </w:r>
    </w:p>
    <w:p w14:paraId="37586577" w14:textId="77777777" w:rsidR="002C6DD2" w:rsidRPr="00E86DC7" w:rsidRDefault="002C6DD2" w:rsidP="002C6DD2">
      <w:pPr>
        <w:pStyle w:val="Textecontacts"/>
        <w:framePr w:w="0" w:hRule="auto" w:wrap="auto" w:hAnchor="text" w:xAlign="left" w:yAlign="inline"/>
        <w:spacing w:line="276" w:lineRule="auto"/>
        <w:rPr>
          <w:rFonts w:cs="Arial"/>
          <w:i/>
          <w:iCs/>
          <w:sz w:val="24"/>
          <w:lang w:val="pl-PL"/>
        </w:rPr>
      </w:pPr>
      <w:r w:rsidRPr="00E86DC7">
        <w:rPr>
          <w:rFonts w:cs="Arial"/>
          <w:i/>
          <w:iCs/>
          <w:sz w:val="24"/>
          <w:lang w:val="pl-PL"/>
        </w:rPr>
        <w:t>Dyrektor komunikacji zewnętrznej Veolia term S.A</w:t>
      </w:r>
    </w:p>
    <w:p w14:paraId="5539494A" w14:textId="77777777" w:rsidR="002C6DD2" w:rsidRPr="00E86DC7" w:rsidRDefault="002C6DD2" w:rsidP="002C6DD2">
      <w:pPr>
        <w:pStyle w:val="Textecontacts"/>
        <w:framePr w:w="0" w:hRule="auto" w:wrap="auto" w:hAnchor="text" w:xAlign="left" w:yAlign="inline"/>
        <w:spacing w:line="276" w:lineRule="auto"/>
        <w:rPr>
          <w:rFonts w:cs="Arial"/>
          <w:sz w:val="24"/>
          <w:lang w:val="pl-PL"/>
        </w:rPr>
      </w:pPr>
      <w:r w:rsidRPr="00E86DC7">
        <w:rPr>
          <w:rFonts w:cs="Arial"/>
          <w:sz w:val="24"/>
          <w:lang w:val="pl-PL"/>
        </w:rPr>
        <w:lastRenderedPageBreak/>
        <w:t>tel.: 22 568 82 00 / kom.: +48 722 082 203</w:t>
      </w:r>
    </w:p>
    <w:p w14:paraId="11BD8B87" w14:textId="77777777" w:rsidR="002C6DD2" w:rsidRPr="00E86DC7" w:rsidRDefault="002C6DD2" w:rsidP="002C6D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color w:val="212121"/>
          <w:sz w:val="24"/>
          <w:lang w:val="pl-PL"/>
        </w:rPr>
      </w:pPr>
      <w:r w:rsidRPr="00E86DC7">
        <w:rPr>
          <w:rFonts w:cs="Arial"/>
          <w:sz w:val="24"/>
          <w:lang w:val="pl-PL"/>
        </w:rPr>
        <w:t>renata.wojcik@veolia.com</w:t>
      </w:r>
    </w:p>
    <w:p w14:paraId="1BE75547" w14:textId="77777777" w:rsidR="00680A99" w:rsidRPr="00E86DC7" w:rsidRDefault="00680A99" w:rsidP="00E86D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color w:val="212121"/>
          <w:sz w:val="24"/>
          <w:lang w:val="pl-PL"/>
        </w:rPr>
      </w:pPr>
    </w:p>
    <w:sectPr w:rsidR="00680A99" w:rsidRPr="00E86DC7" w:rsidSect="00F71406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369" w:right="964" w:bottom="369" w:left="964" w:header="36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1B33" w14:textId="77777777" w:rsidR="00174C79" w:rsidRDefault="00174C79">
      <w:r>
        <w:separator/>
      </w:r>
    </w:p>
    <w:p w14:paraId="4A0142A7" w14:textId="77777777" w:rsidR="00174C79" w:rsidRDefault="00174C79"/>
  </w:endnote>
  <w:endnote w:type="continuationSeparator" w:id="0">
    <w:p w14:paraId="5CC58B50" w14:textId="77777777" w:rsidR="00174C79" w:rsidRDefault="00174C79">
      <w:r>
        <w:continuationSeparator/>
      </w:r>
    </w:p>
    <w:p w14:paraId="217E6171" w14:textId="77777777" w:rsidR="00174C79" w:rsidRDefault="00174C79"/>
  </w:endnote>
  <w:endnote w:type="continuationNotice" w:id="1">
    <w:p w14:paraId="58263D68" w14:textId="77777777" w:rsidR="00174C79" w:rsidRDefault="00174C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31BB" w14:textId="77777777" w:rsidR="00833E3E" w:rsidRPr="00FD6778" w:rsidRDefault="00833E3E" w:rsidP="002742CF">
    <w:pPr>
      <w:pStyle w:val="Stopka"/>
    </w:pPr>
  </w:p>
  <w:p w14:paraId="216C96AC" w14:textId="77777777" w:rsidR="00833E3E" w:rsidRPr="00FD6778" w:rsidRDefault="00833E3E" w:rsidP="002742CF">
    <w:pPr>
      <w:pStyle w:val="Stopka"/>
    </w:pPr>
  </w:p>
  <w:p w14:paraId="5DDCFFC0" w14:textId="77777777" w:rsidR="00833E3E" w:rsidRPr="00FD6778" w:rsidRDefault="00833E3E" w:rsidP="002742CF">
    <w:pPr>
      <w:pStyle w:val="Stopka"/>
    </w:pPr>
  </w:p>
  <w:p w14:paraId="024C5C98" w14:textId="77777777" w:rsidR="00833E3E" w:rsidRPr="00FD6778" w:rsidRDefault="00833E3E" w:rsidP="002742CF">
    <w:pPr>
      <w:pStyle w:val="Numerodepage"/>
      <w:rPr>
        <w:lang w:val="en-US"/>
      </w:rPr>
    </w:pPr>
    <w:r w:rsidRPr="00FD6778">
      <w:rPr>
        <w:lang w:val="en-US"/>
      </w:rPr>
      <w:fldChar w:fldCharType="begin"/>
    </w:r>
    <w:r w:rsidRPr="00FD6778">
      <w:rPr>
        <w:lang w:val="en-US"/>
      </w:rPr>
      <w:instrText xml:space="preserve"> PAGE   \* MERGEFORMAT </w:instrText>
    </w:r>
    <w:r w:rsidRPr="00FD6778">
      <w:rPr>
        <w:lang w:val="en-US"/>
      </w:rPr>
      <w:fldChar w:fldCharType="separate"/>
    </w:r>
    <w:r>
      <w:rPr>
        <w:noProof/>
        <w:lang w:val="en-US"/>
      </w:rPr>
      <w:t>2</w:t>
    </w:r>
    <w:r w:rsidRPr="00FD6778">
      <w:rPr>
        <w:lang w:val="en-US"/>
      </w:rPr>
      <w:fldChar w:fldCharType="end"/>
    </w:r>
  </w:p>
  <w:p w14:paraId="4688DFA7" w14:textId="77777777" w:rsidR="00833E3E" w:rsidRPr="00FD6778" w:rsidRDefault="00833E3E" w:rsidP="002742CF">
    <w:pPr>
      <w:pStyle w:val="Stopka"/>
      <w:spacing w:line="18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447F" w14:textId="77777777" w:rsidR="00833E3E" w:rsidRPr="00FD6778" w:rsidRDefault="00833E3E" w:rsidP="002742CF">
    <w:pPr>
      <w:pStyle w:val="Stopka"/>
    </w:pPr>
  </w:p>
  <w:p w14:paraId="4EA2AAF5" w14:textId="77777777" w:rsidR="00833E3E" w:rsidRPr="00FD6778" w:rsidRDefault="00833E3E" w:rsidP="002742CF">
    <w:pPr>
      <w:pStyle w:val="Stopka"/>
    </w:pPr>
  </w:p>
  <w:p w14:paraId="51854548" w14:textId="77777777" w:rsidR="00833E3E" w:rsidRPr="00FD6778" w:rsidRDefault="00833E3E" w:rsidP="002742CF">
    <w:pPr>
      <w:pStyle w:val="Stopka"/>
    </w:pPr>
  </w:p>
  <w:p w14:paraId="00BFB18E" w14:textId="77777777" w:rsidR="00833E3E" w:rsidRPr="00FD6778" w:rsidRDefault="00833E3E" w:rsidP="002742CF">
    <w:pPr>
      <w:pStyle w:val="Numerodepage"/>
      <w:rPr>
        <w:lang w:val="en-US"/>
      </w:rPr>
    </w:pPr>
    <w:r w:rsidRPr="00FD6778">
      <w:rPr>
        <w:lang w:val="en-US"/>
      </w:rPr>
      <w:fldChar w:fldCharType="begin"/>
    </w:r>
    <w:r w:rsidRPr="00FD6778">
      <w:rPr>
        <w:lang w:val="en-US"/>
      </w:rPr>
      <w:instrText xml:space="preserve"> PAGE   \* MERGEFORMAT </w:instrText>
    </w:r>
    <w:r w:rsidRPr="00FD6778">
      <w:rPr>
        <w:lang w:val="en-US"/>
      </w:rPr>
      <w:fldChar w:fldCharType="separate"/>
    </w:r>
    <w:r>
      <w:rPr>
        <w:noProof/>
        <w:lang w:val="en-US"/>
      </w:rPr>
      <w:t>1</w:t>
    </w:r>
    <w:r w:rsidRPr="00FD6778">
      <w:rPr>
        <w:lang w:val="en-US"/>
      </w:rPr>
      <w:fldChar w:fldCharType="end"/>
    </w:r>
  </w:p>
  <w:p w14:paraId="550B3242" w14:textId="77777777" w:rsidR="00833E3E" w:rsidRPr="00FD6778" w:rsidRDefault="00833E3E" w:rsidP="002742C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DB549" w14:textId="77777777" w:rsidR="00174C79" w:rsidRDefault="00174C79">
      <w:r>
        <w:separator/>
      </w:r>
    </w:p>
    <w:p w14:paraId="4CF0B338" w14:textId="77777777" w:rsidR="00174C79" w:rsidRDefault="00174C79"/>
  </w:footnote>
  <w:footnote w:type="continuationSeparator" w:id="0">
    <w:p w14:paraId="458FD1D0" w14:textId="77777777" w:rsidR="00174C79" w:rsidRDefault="00174C79">
      <w:r>
        <w:continuationSeparator/>
      </w:r>
    </w:p>
    <w:p w14:paraId="3970EA29" w14:textId="77777777" w:rsidR="00174C79" w:rsidRDefault="00174C79"/>
  </w:footnote>
  <w:footnote w:type="continuationNotice" w:id="1">
    <w:p w14:paraId="4E106AC5" w14:textId="77777777" w:rsidR="00174C79" w:rsidRDefault="00174C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ED10" w14:textId="77777777" w:rsidR="00833E3E" w:rsidRPr="00FD6778" w:rsidRDefault="00833E3E" w:rsidP="00F25C58">
    <w:pPr>
      <w:pStyle w:val="Nagwek"/>
      <w:rPr>
        <w:noProof/>
      </w:rPr>
    </w:pPr>
  </w:p>
  <w:p w14:paraId="35B968D6" w14:textId="77777777" w:rsidR="00833E3E" w:rsidRPr="00FD6778" w:rsidRDefault="00833E3E" w:rsidP="003E4351">
    <w:pPr>
      <w:pStyle w:val="Nagwek"/>
      <w:spacing w:line="320" w:lineRule="exact"/>
    </w:pPr>
  </w:p>
  <w:p w14:paraId="24F7B468" w14:textId="2D2EA0EF" w:rsidR="00833E3E" w:rsidRPr="00FD6778" w:rsidRDefault="00833E3E" w:rsidP="00FD6778">
    <w:pPr>
      <w:pStyle w:val="Titre1entete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STYLEREF  "Heading document"  \* MERGEFORMAT </w:instrText>
    </w:r>
    <w:r>
      <w:rPr>
        <w:lang w:val="en-US"/>
      </w:rPr>
      <w:fldChar w:fldCharType="separate"/>
    </w:r>
    <w:r w:rsidR="00A42389">
      <w:rPr>
        <w:lang w:val="en-US"/>
      </w:rPr>
      <w:t>Informacja</w:t>
    </w:r>
    <w:r>
      <w:rPr>
        <w:lang w:val="en-US"/>
      </w:rPr>
      <w:fldChar w:fldCharType="end"/>
    </w:r>
  </w:p>
  <w:p w14:paraId="4DD0CB61" w14:textId="79531E5E" w:rsidR="00833E3E" w:rsidRPr="00FD6778" w:rsidRDefault="00833E3E" w:rsidP="003D2606">
    <w:pPr>
      <w:pStyle w:val="Dateetsous-titreentete"/>
      <w:rPr>
        <w:lang w:val="en-US"/>
      </w:rPr>
    </w:pPr>
    <w:r w:rsidRPr="00FD6778">
      <w:rPr>
        <w:lang w:val="en-US"/>
      </w:rPr>
      <w:fldChar w:fldCharType="begin"/>
    </w:r>
    <w:r w:rsidRPr="00FD6778">
      <w:rPr>
        <w:lang w:val="en-US"/>
      </w:rPr>
      <w:instrText xml:space="preserve"> STYLEREF  "Date et sous-titre"  \* MERGEFORMAT </w:instrText>
    </w:r>
    <w:r w:rsidRPr="00FD6778">
      <w:rPr>
        <w:lang w:val="en-US"/>
      </w:rPr>
      <w:fldChar w:fldCharType="separate"/>
    </w:r>
    <w:r w:rsidR="00A42389">
      <w:rPr>
        <w:lang w:val="en-US"/>
      </w:rPr>
      <w:t>27 lipca 2021 r.</w:t>
    </w:r>
    <w:r w:rsidRPr="00FD6778">
      <w:rPr>
        <w:lang w:val="en-US"/>
      </w:rPr>
      <w:fldChar w:fldCharType="end"/>
    </w:r>
  </w:p>
  <w:p w14:paraId="5E171AA8" w14:textId="77777777" w:rsidR="00833E3E" w:rsidRPr="00FD6778" w:rsidRDefault="00833E3E" w:rsidP="003D2606">
    <w:pPr>
      <w:pStyle w:val="Filetentete"/>
      <w:rPr>
        <w:noProof/>
        <w:lang w:val="en-US"/>
      </w:rPr>
    </w:pPr>
  </w:p>
  <w:p w14:paraId="376697BE" w14:textId="77777777" w:rsidR="00833E3E" w:rsidRPr="00FD6778" w:rsidRDefault="00833E3E" w:rsidP="00F25C58">
    <w:pPr>
      <w:pStyle w:val="Nagwek"/>
      <w:rPr>
        <w:noProof/>
      </w:rPr>
    </w:pPr>
  </w:p>
  <w:p w14:paraId="75D81F66" w14:textId="77777777" w:rsidR="00833E3E" w:rsidRPr="00FD6778" w:rsidRDefault="00833E3E" w:rsidP="003E4351">
    <w:pPr>
      <w:pStyle w:val="Nagwek"/>
    </w:pPr>
  </w:p>
  <w:p w14:paraId="7F3981EA" w14:textId="77777777" w:rsidR="00833E3E" w:rsidRPr="00FD6778" w:rsidRDefault="00833E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4DE9" w14:textId="77777777" w:rsidR="00833E3E" w:rsidRPr="00FD6778" w:rsidRDefault="00833E3E">
    <w:pPr>
      <w:pStyle w:val="Nagwek"/>
    </w:pPr>
  </w:p>
  <w:p w14:paraId="7537D250" w14:textId="77777777" w:rsidR="00833E3E" w:rsidRPr="00FD6778" w:rsidRDefault="00833E3E">
    <w:pPr>
      <w:pStyle w:val="Nagwek"/>
    </w:pPr>
  </w:p>
  <w:p w14:paraId="798C2BC3" w14:textId="77777777" w:rsidR="00833E3E" w:rsidRPr="00FD6778" w:rsidRDefault="00833E3E">
    <w:pPr>
      <w:pStyle w:val="Nagwek"/>
    </w:pPr>
  </w:p>
  <w:p w14:paraId="1177DCD7" w14:textId="77777777" w:rsidR="00833E3E" w:rsidRPr="00FD6778" w:rsidRDefault="00833E3E">
    <w:pPr>
      <w:pStyle w:val="Nagwek"/>
    </w:pPr>
  </w:p>
  <w:p w14:paraId="3E5FE777" w14:textId="77777777" w:rsidR="00833E3E" w:rsidRPr="00FD6778" w:rsidRDefault="00833E3E" w:rsidP="009D1F90">
    <w:pPr>
      <w:pStyle w:val="Nagwek"/>
      <w:spacing w:line="180" w:lineRule="exact"/>
    </w:pPr>
  </w:p>
  <w:p w14:paraId="003FA563" w14:textId="77777777" w:rsidR="00833E3E" w:rsidRPr="00FD6778" w:rsidRDefault="00833E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AA5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F2F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08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C4B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4E0F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C8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F0B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1C0F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AC2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EE0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3082F"/>
    <w:multiLevelType w:val="hybridMultilevel"/>
    <w:tmpl w:val="0FC2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F3499"/>
    <w:multiLevelType w:val="hybridMultilevel"/>
    <w:tmpl w:val="4FEC882E"/>
    <w:lvl w:ilvl="0" w:tplc="61661386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61"/>
    <w:rsid w:val="000017E8"/>
    <w:rsid w:val="00011E01"/>
    <w:rsid w:val="00011E87"/>
    <w:rsid w:val="00012682"/>
    <w:rsid w:val="00013556"/>
    <w:rsid w:val="000166E3"/>
    <w:rsid w:val="0002053C"/>
    <w:rsid w:val="00026F8D"/>
    <w:rsid w:val="00030BDD"/>
    <w:rsid w:val="000354B8"/>
    <w:rsid w:val="00041603"/>
    <w:rsid w:val="000429F4"/>
    <w:rsid w:val="00044766"/>
    <w:rsid w:val="00051486"/>
    <w:rsid w:val="000515FC"/>
    <w:rsid w:val="000549B9"/>
    <w:rsid w:val="000551ED"/>
    <w:rsid w:val="0005573C"/>
    <w:rsid w:val="00056CEA"/>
    <w:rsid w:val="000571C8"/>
    <w:rsid w:val="00057755"/>
    <w:rsid w:val="00057928"/>
    <w:rsid w:val="00060051"/>
    <w:rsid w:val="0006217C"/>
    <w:rsid w:val="000748A1"/>
    <w:rsid w:val="000761B8"/>
    <w:rsid w:val="0007683D"/>
    <w:rsid w:val="00077B9A"/>
    <w:rsid w:val="00085D3D"/>
    <w:rsid w:val="00096386"/>
    <w:rsid w:val="00096A2D"/>
    <w:rsid w:val="000B0C2E"/>
    <w:rsid w:val="000B1CCC"/>
    <w:rsid w:val="000B7819"/>
    <w:rsid w:val="000C16A6"/>
    <w:rsid w:val="000C2388"/>
    <w:rsid w:val="000C6BA1"/>
    <w:rsid w:val="000D5A48"/>
    <w:rsid w:val="000E07E7"/>
    <w:rsid w:val="000F7ABB"/>
    <w:rsid w:val="000F7FC2"/>
    <w:rsid w:val="00101DCA"/>
    <w:rsid w:val="00102343"/>
    <w:rsid w:val="001152CE"/>
    <w:rsid w:val="00115CE1"/>
    <w:rsid w:val="00117546"/>
    <w:rsid w:val="00133F48"/>
    <w:rsid w:val="00136933"/>
    <w:rsid w:val="00137651"/>
    <w:rsid w:val="001406C7"/>
    <w:rsid w:val="00142808"/>
    <w:rsid w:val="00144EEF"/>
    <w:rsid w:val="00147CDA"/>
    <w:rsid w:val="00160F0F"/>
    <w:rsid w:val="0016334C"/>
    <w:rsid w:val="0017045C"/>
    <w:rsid w:val="00174C79"/>
    <w:rsid w:val="0018085B"/>
    <w:rsid w:val="00184C08"/>
    <w:rsid w:val="00187945"/>
    <w:rsid w:val="00190015"/>
    <w:rsid w:val="00197D5D"/>
    <w:rsid w:val="001A14A1"/>
    <w:rsid w:val="001A444F"/>
    <w:rsid w:val="001A59F3"/>
    <w:rsid w:val="001C04FE"/>
    <w:rsid w:val="001C3566"/>
    <w:rsid w:val="001E0B0F"/>
    <w:rsid w:val="001E143D"/>
    <w:rsid w:val="001E40B5"/>
    <w:rsid w:val="001E7F2E"/>
    <w:rsid w:val="001F1124"/>
    <w:rsid w:val="002045E9"/>
    <w:rsid w:val="002046AC"/>
    <w:rsid w:val="002164A7"/>
    <w:rsid w:val="00216AA9"/>
    <w:rsid w:val="002340CD"/>
    <w:rsid w:val="002435BB"/>
    <w:rsid w:val="00244298"/>
    <w:rsid w:val="002474DE"/>
    <w:rsid w:val="00250139"/>
    <w:rsid w:val="00260184"/>
    <w:rsid w:val="00260A6C"/>
    <w:rsid w:val="00262104"/>
    <w:rsid w:val="00265F71"/>
    <w:rsid w:val="00273975"/>
    <w:rsid w:val="002742CF"/>
    <w:rsid w:val="0028353C"/>
    <w:rsid w:val="00283948"/>
    <w:rsid w:val="00285C6D"/>
    <w:rsid w:val="00286429"/>
    <w:rsid w:val="00286789"/>
    <w:rsid w:val="0029180D"/>
    <w:rsid w:val="00293FAD"/>
    <w:rsid w:val="002950FA"/>
    <w:rsid w:val="00297E88"/>
    <w:rsid w:val="002A140C"/>
    <w:rsid w:val="002A43DD"/>
    <w:rsid w:val="002A653E"/>
    <w:rsid w:val="002B0F7E"/>
    <w:rsid w:val="002B26F3"/>
    <w:rsid w:val="002B340A"/>
    <w:rsid w:val="002C1038"/>
    <w:rsid w:val="002C315C"/>
    <w:rsid w:val="002C6DD2"/>
    <w:rsid w:val="002D2C42"/>
    <w:rsid w:val="002E16E8"/>
    <w:rsid w:val="002E2C5C"/>
    <w:rsid w:val="002E6C5A"/>
    <w:rsid w:val="002F06D0"/>
    <w:rsid w:val="002F0DBA"/>
    <w:rsid w:val="00301AB5"/>
    <w:rsid w:val="00303548"/>
    <w:rsid w:val="00304F9B"/>
    <w:rsid w:val="00305BB9"/>
    <w:rsid w:val="00307BE7"/>
    <w:rsid w:val="0031616E"/>
    <w:rsid w:val="00316BFF"/>
    <w:rsid w:val="00317391"/>
    <w:rsid w:val="0032294C"/>
    <w:rsid w:val="00331492"/>
    <w:rsid w:val="003315D2"/>
    <w:rsid w:val="003317F0"/>
    <w:rsid w:val="00332E71"/>
    <w:rsid w:val="00347430"/>
    <w:rsid w:val="0035362A"/>
    <w:rsid w:val="00357C79"/>
    <w:rsid w:val="00357EA1"/>
    <w:rsid w:val="003616CC"/>
    <w:rsid w:val="00363CF9"/>
    <w:rsid w:val="00371AC4"/>
    <w:rsid w:val="00372D63"/>
    <w:rsid w:val="00374C8F"/>
    <w:rsid w:val="003750A2"/>
    <w:rsid w:val="003755B9"/>
    <w:rsid w:val="00375617"/>
    <w:rsid w:val="003772B6"/>
    <w:rsid w:val="00390871"/>
    <w:rsid w:val="00390C2D"/>
    <w:rsid w:val="00391731"/>
    <w:rsid w:val="003A0D3F"/>
    <w:rsid w:val="003A0E6D"/>
    <w:rsid w:val="003A27EB"/>
    <w:rsid w:val="003B0D77"/>
    <w:rsid w:val="003B70BF"/>
    <w:rsid w:val="003C3E01"/>
    <w:rsid w:val="003C5097"/>
    <w:rsid w:val="003C61D6"/>
    <w:rsid w:val="003D2606"/>
    <w:rsid w:val="003D70DF"/>
    <w:rsid w:val="003D7C0C"/>
    <w:rsid w:val="003E1A5A"/>
    <w:rsid w:val="003E4351"/>
    <w:rsid w:val="003E4E2C"/>
    <w:rsid w:val="003F054C"/>
    <w:rsid w:val="003F7B75"/>
    <w:rsid w:val="00403231"/>
    <w:rsid w:val="00411703"/>
    <w:rsid w:val="004134D7"/>
    <w:rsid w:val="00416863"/>
    <w:rsid w:val="004257EB"/>
    <w:rsid w:val="0042590E"/>
    <w:rsid w:val="00427B2C"/>
    <w:rsid w:val="0043251E"/>
    <w:rsid w:val="00433210"/>
    <w:rsid w:val="00440959"/>
    <w:rsid w:val="00440E18"/>
    <w:rsid w:val="00443739"/>
    <w:rsid w:val="00454208"/>
    <w:rsid w:val="00456498"/>
    <w:rsid w:val="00457F4D"/>
    <w:rsid w:val="004655E7"/>
    <w:rsid w:val="00470988"/>
    <w:rsid w:val="004743DD"/>
    <w:rsid w:val="004743EF"/>
    <w:rsid w:val="0047545C"/>
    <w:rsid w:val="00475C6E"/>
    <w:rsid w:val="00476BBC"/>
    <w:rsid w:val="00480741"/>
    <w:rsid w:val="004818E6"/>
    <w:rsid w:val="00483EB8"/>
    <w:rsid w:val="0048435C"/>
    <w:rsid w:val="0049185D"/>
    <w:rsid w:val="004962B5"/>
    <w:rsid w:val="00496574"/>
    <w:rsid w:val="00497151"/>
    <w:rsid w:val="004A2AB8"/>
    <w:rsid w:val="004A3641"/>
    <w:rsid w:val="004A4600"/>
    <w:rsid w:val="004B1170"/>
    <w:rsid w:val="004C0FC4"/>
    <w:rsid w:val="004C1B8C"/>
    <w:rsid w:val="004C784F"/>
    <w:rsid w:val="004C788B"/>
    <w:rsid w:val="004C7D0D"/>
    <w:rsid w:val="004D0FF8"/>
    <w:rsid w:val="004D549F"/>
    <w:rsid w:val="004D5A46"/>
    <w:rsid w:val="004E1201"/>
    <w:rsid w:val="004E25FB"/>
    <w:rsid w:val="004E3D9E"/>
    <w:rsid w:val="004E417B"/>
    <w:rsid w:val="004E6D92"/>
    <w:rsid w:val="004F0EEE"/>
    <w:rsid w:val="004F645C"/>
    <w:rsid w:val="00500539"/>
    <w:rsid w:val="005074FB"/>
    <w:rsid w:val="00510E02"/>
    <w:rsid w:val="00521D11"/>
    <w:rsid w:val="00526443"/>
    <w:rsid w:val="00530CD6"/>
    <w:rsid w:val="00532811"/>
    <w:rsid w:val="0053451A"/>
    <w:rsid w:val="0053552C"/>
    <w:rsid w:val="00536717"/>
    <w:rsid w:val="00541571"/>
    <w:rsid w:val="00543380"/>
    <w:rsid w:val="005443C3"/>
    <w:rsid w:val="005541AF"/>
    <w:rsid w:val="00555845"/>
    <w:rsid w:val="0056022F"/>
    <w:rsid w:val="005616E1"/>
    <w:rsid w:val="0057110C"/>
    <w:rsid w:val="00576E1E"/>
    <w:rsid w:val="00581B51"/>
    <w:rsid w:val="005831E4"/>
    <w:rsid w:val="00583F3F"/>
    <w:rsid w:val="00594D3C"/>
    <w:rsid w:val="00594D88"/>
    <w:rsid w:val="005951D8"/>
    <w:rsid w:val="00597E7A"/>
    <w:rsid w:val="005A246D"/>
    <w:rsid w:val="005A3F4C"/>
    <w:rsid w:val="005B37CA"/>
    <w:rsid w:val="005B4000"/>
    <w:rsid w:val="005B44E1"/>
    <w:rsid w:val="005B6DA3"/>
    <w:rsid w:val="005C20E6"/>
    <w:rsid w:val="005C670E"/>
    <w:rsid w:val="005E2D8B"/>
    <w:rsid w:val="005E547B"/>
    <w:rsid w:val="005F5702"/>
    <w:rsid w:val="005F7C7B"/>
    <w:rsid w:val="00602086"/>
    <w:rsid w:val="00610696"/>
    <w:rsid w:val="00614BB2"/>
    <w:rsid w:val="00624BC7"/>
    <w:rsid w:val="0062728B"/>
    <w:rsid w:val="006321EF"/>
    <w:rsid w:val="00633F22"/>
    <w:rsid w:val="00640A2F"/>
    <w:rsid w:val="006423C1"/>
    <w:rsid w:val="0064556E"/>
    <w:rsid w:val="0064708F"/>
    <w:rsid w:val="00660602"/>
    <w:rsid w:val="00661EE2"/>
    <w:rsid w:val="006644FD"/>
    <w:rsid w:val="00665D88"/>
    <w:rsid w:val="006677B5"/>
    <w:rsid w:val="00670DDA"/>
    <w:rsid w:val="0067650F"/>
    <w:rsid w:val="00676D98"/>
    <w:rsid w:val="00680A99"/>
    <w:rsid w:val="00682A9B"/>
    <w:rsid w:val="00685D81"/>
    <w:rsid w:val="006871DD"/>
    <w:rsid w:val="00690FEF"/>
    <w:rsid w:val="00693C6E"/>
    <w:rsid w:val="006A02E4"/>
    <w:rsid w:val="006A138A"/>
    <w:rsid w:val="006A7BCE"/>
    <w:rsid w:val="006B4C43"/>
    <w:rsid w:val="006B7667"/>
    <w:rsid w:val="006C0DA3"/>
    <w:rsid w:val="006C277C"/>
    <w:rsid w:val="006C4FDD"/>
    <w:rsid w:val="006C73D6"/>
    <w:rsid w:val="006D2349"/>
    <w:rsid w:val="006D2778"/>
    <w:rsid w:val="006E5D47"/>
    <w:rsid w:val="006E7362"/>
    <w:rsid w:val="006F0193"/>
    <w:rsid w:val="006F6E8A"/>
    <w:rsid w:val="007015A0"/>
    <w:rsid w:val="007040EB"/>
    <w:rsid w:val="00706057"/>
    <w:rsid w:val="0071026A"/>
    <w:rsid w:val="007106DA"/>
    <w:rsid w:val="00713720"/>
    <w:rsid w:val="00722009"/>
    <w:rsid w:val="00723038"/>
    <w:rsid w:val="00726D6F"/>
    <w:rsid w:val="00735C95"/>
    <w:rsid w:val="00737863"/>
    <w:rsid w:val="00740DC0"/>
    <w:rsid w:val="0074586C"/>
    <w:rsid w:val="00746D20"/>
    <w:rsid w:val="007564E5"/>
    <w:rsid w:val="0075772B"/>
    <w:rsid w:val="007578A6"/>
    <w:rsid w:val="00761064"/>
    <w:rsid w:val="00763A8E"/>
    <w:rsid w:val="007710C3"/>
    <w:rsid w:val="007724D9"/>
    <w:rsid w:val="0077278A"/>
    <w:rsid w:val="0077540A"/>
    <w:rsid w:val="007837E3"/>
    <w:rsid w:val="007847FD"/>
    <w:rsid w:val="007868B8"/>
    <w:rsid w:val="0079032B"/>
    <w:rsid w:val="00796D7E"/>
    <w:rsid w:val="007A1068"/>
    <w:rsid w:val="007A2EEB"/>
    <w:rsid w:val="007A3D18"/>
    <w:rsid w:val="007A68CB"/>
    <w:rsid w:val="007B2FA7"/>
    <w:rsid w:val="007B3D5E"/>
    <w:rsid w:val="007B3E54"/>
    <w:rsid w:val="007C3AFA"/>
    <w:rsid w:val="007C4F32"/>
    <w:rsid w:val="007C6C9E"/>
    <w:rsid w:val="007D33BA"/>
    <w:rsid w:val="007D4F38"/>
    <w:rsid w:val="007E1038"/>
    <w:rsid w:val="007E3E91"/>
    <w:rsid w:val="007E3F6A"/>
    <w:rsid w:val="007E7A62"/>
    <w:rsid w:val="007F5298"/>
    <w:rsid w:val="007F5AFC"/>
    <w:rsid w:val="007F72B0"/>
    <w:rsid w:val="007F79EF"/>
    <w:rsid w:val="008008AF"/>
    <w:rsid w:val="00806E38"/>
    <w:rsid w:val="00811F17"/>
    <w:rsid w:val="00815A99"/>
    <w:rsid w:val="00816F97"/>
    <w:rsid w:val="00817DCA"/>
    <w:rsid w:val="00822BB0"/>
    <w:rsid w:val="00827276"/>
    <w:rsid w:val="00833E3E"/>
    <w:rsid w:val="008361BD"/>
    <w:rsid w:val="00836DFB"/>
    <w:rsid w:val="00837574"/>
    <w:rsid w:val="008442D2"/>
    <w:rsid w:val="00844773"/>
    <w:rsid w:val="0084731A"/>
    <w:rsid w:val="00852014"/>
    <w:rsid w:val="00856871"/>
    <w:rsid w:val="0086129A"/>
    <w:rsid w:val="00862147"/>
    <w:rsid w:val="00862DF6"/>
    <w:rsid w:val="00862FF2"/>
    <w:rsid w:val="00865642"/>
    <w:rsid w:val="00872D07"/>
    <w:rsid w:val="00880763"/>
    <w:rsid w:val="00882106"/>
    <w:rsid w:val="008834A6"/>
    <w:rsid w:val="00887D61"/>
    <w:rsid w:val="008A44E3"/>
    <w:rsid w:val="008A4E9D"/>
    <w:rsid w:val="008A6429"/>
    <w:rsid w:val="008B159E"/>
    <w:rsid w:val="008B3D17"/>
    <w:rsid w:val="008B461C"/>
    <w:rsid w:val="008B55B1"/>
    <w:rsid w:val="008B6B74"/>
    <w:rsid w:val="008C21D9"/>
    <w:rsid w:val="008C22F1"/>
    <w:rsid w:val="008C25A4"/>
    <w:rsid w:val="008C2628"/>
    <w:rsid w:val="008C3517"/>
    <w:rsid w:val="008D2626"/>
    <w:rsid w:val="008D4045"/>
    <w:rsid w:val="008D4372"/>
    <w:rsid w:val="008E1DAA"/>
    <w:rsid w:val="008E3B98"/>
    <w:rsid w:val="008F493F"/>
    <w:rsid w:val="008F4A1E"/>
    <w:rsid w:val="008F7968"/>
    <w:rsid w:val="00903DBD"/>
    <w:rsid w:val="009107C3"/>
    <w:rsid w:val="009257A9"/>
    <w:rsid w:val="009263B5"/>
    <w:rsid w:val="00927304"/>
    <w:rsid w:val="0092761D"/>
    <w:rsid w:val="00931A11"/>
    <w:rsid w:val="009373FB"/>
    <w:rsid w:val="00937A19"/>
    <w:rsid w:val="00940BB6"/>
    <w:rsid w:val="00941DFD"/>
    <w:rsid w:val="00942351"/>
    <w:rsid w:val="009555AB"/>
    <w:rsid w:val="00961C66"/>
    <w:rsid w:val="00967D95"/>
    <w:rsid w:val="00973BD4"/>
    <w:rsid w:val="00975494"/>
    <w:rsid w:val="009844A0"/>
    <w:rsid w:val="0098571D"/>
    <w:rsid w:val="00991409"/>
    <w:rsid w:val="00992C27"/>
    <w:rsid w:val="0099771C"/>
    <w:rsid w:val="009A1855"/>
    <w:rsid w:val="009A39F9"/>
    <w:rsid w:val="009B70B9"/>
    <w:rsid w:val="009C64BC"/>
    <w:rsid w:val="009D1F90"/>
    <w:rsid w:val="009D206E"/>
    <w:rsid w:val="009D420C"/>
    <w:rsid w:val="009D69CB"/>
    <w:rsid w:val="009E3F73"/>
    <w:rsid w:val="009E4BF1"/>
    <w:rsid w:val="009E7068"/>
    <w:rsid w:val="009F1A09"/>
    <w:rsid w:val="009F2B14"/>
    <w:rsid w:val="009F6546"/>
    <w:rsid w:val="009F7126"/>
    <w:rsid w:val="00A024D5"/>
    <w:rsid w:val="00A13ADB"/>
    <w:rsid w:val="00A14B38"/>
    <w:rsid w:val="00A169E5"/>
    <w:rsid w:val="00A172DA"/>
    <w:rsid w:val="00A22AB0"/>
    <w:rsid w:val="00A25DB8"/>
    <w:rsid w:val="00A2705E"/>
    <w:rsid w:val="00A30AB1"/>
    <w:rsid w:val="00A32FE7"/>
    <w:rsid w:val="00A36ABA"/>
    <w:rsid w:val="00A40349"/>
    <w:rsid w:val="00A42389"/>
    <w:rsid w:val="00A503E3"/>
    <w:rsid w:val="00A52D7B"/>
    <w:rsid w:val="00A55AAC"/>
    <w:rsid w:val="00A55FF9"/>
    <w:rsid w:val="00A60346"/>
    <w:rsid w:val="00A61469"/>
    <w:rsid w:val="00A62BCE"/>
    <w:rsid w:val="00A652B8"/>
    <w:rsid w:val="00A65D65"/>
    <w:rsid w:val="00A70F4D"/>
    <w:rsid w:val="00A72FD9"/>
    <w:rsid w:val="00A80E1C"/>
    <w:rsid w:val="00A8233F"/>
    <w:rsid w:val="00A830A8"/>
    <w:rsid w:val="00A86040"/>
    <w:rsid w:val="00A87C1F"/>
    <w:rsid w:val="00A910FC"/>
    <w:rsid w:val="00A924DD"/>
    <w:rsid w:val="00A92CD0"/>
    <w:rsid w:val="00A9390C"/>
    <w:rsid w:val="00A96242"/>
    <w:rsid w:val="00A974A4"/>
    <w:rsid w:val="00AA4F7F"/>
    <w:rsid w:val="00AA5C20"/>
    <w:rsid w:val="00AA7B04"/>
    <w:rsid w:val="00AC65B2"/>
    <w:rsid w:val="00AD52D5"/>
    <w:rsid w:val="00AD6AD7"/>
    <w:rsid w:val="00AE0B4C"/>
    <w:rsid w:val="00AE162F"/>
    <w:rsid w:val="00AE3892"/>
    <w:rsid w:val="00AE4733"/>
    <w:rsid w:val="00AE5FE7"/>
    <w:rsid w:val="00AE7BAA"/>
    <w:rsid w:val="00AF0504"/>
    <w:rsid w:val="00AF2039"/>
    <w:rsid w:val="00AF4B5B"/>
    <w:rsid w:val="00AF58D7"/>
    <w:rsid w:val="00AF6CA4"/>
    <w:rsid w:val="00B00D33"/>
    <w:rsid w:val="00B01AC2"/>
    <w:rsid w:val="00B100EA"/>
    <w:rsid w:val="00B104BB"/>
    <w:rsid w:val="00B1162C"/>
    <w:rsid w:val="00B155C9"/>
    <w:rsid w:val="00B15EB0"/>
    <w:rsid w:val="00B168BE"/>
    <w:rsid w:val="00B20B5C"/>
    <w:rsid w:val="00B2163A"/>
    <w:rsid w:val="00B23371"/>
    <w:rsid w:val="00B31548"/>
    <w:rsid w:val="00B3208A"/>
    <w:rsid w:val="00B43FC7"/>
    <w:rsid w:val="00B502CF"/>
    <w:rsid w:val="00B54703"/>
    <w:rsid w:val="00B550BD"/>
    <w:rsid w:val="00B56BB9"/>
    <w:rsid w:val="00B570A8"/>
    <w:rsid w:val="00B63B0D"/>
    <w:rsid w:val="00B6440E"/>
    <w:rsid w:val="00B730E1"/>
    <w:rsid w:val="00B74BC5"/>
    <w:rsid w:val="00B77BA3"/>
    <w:rsid w:val="00B77C38"/>
    <w:rsid w:val="00B77C68"/>
    <w:rsid w:val="00B825CC"/>
    <w:rsid w:val="00B87851"/>
    <w:rsid w:val="00B87AF3"/>
    <w:rsid w:val="00B90840"/>
    <w:rsid w:val="00B91486"/>
    <w:rsid w:val="00BA1EDD"/>
    <w:rsid w:val="00BB0BEB"/>
    <w:rsid w:val="00BB161E"/>
    <w:rsid w:val="00BB16F4"/>
    <w:rsid w:val="00BB2D7A"/>
    <w:rsid w:val="00BB30A3"/>
    <w:rsid w:val="00BC161D"/>
    <w:rsid w:val="00BC25A4"/>
    <w:rsid w:val="00BC2B47"/>
    <w:rsid w:val="00BC5C27"/>
    <w:rsid w:val="00BD0090"/>
    <w:rsid w:val="00BD126E"/>
    <w:rsid w:val="00BE216A"/>
    <w:rsid w:val="00BE2740"/>
    <w:rsid w:val="00BE3817"/>
    <w:rsid w:val="00BE3A64"/>
    <w:rsid w:val="00BE3D17"/>
    <w:rsid w:val="00BE63A7"/>
    <w:rsid w:val="00BE754F"/>
    <w:rsid w:val="00BF06BA"/>
    <w:rsid w:val="00BF1269"/>
    <w:rsid w:val="00BF2AB0"/>
    <w:rsid w:val="00BF3085"/>
    <w:rsid w:val="00BF7DD5"/>
    <w:rsid w:val="00C00614"/>
    <w:rsid w:val="00C00F6D"/>
    <w:rsid w:val="00C128E8"/>
    <w:rsid w:val="00C14E28"/>
    <w:rsid w:val="00C15E33"/>
    <w:rsid w:val="00C17FD3"/>
    <w:rsid w:val="00C24714"/>
    <w:rsid w:val="00C26380"/>
    <w:rsid w:val="00C26513"/>
    <w:rsid w:val="00C265A0"/>
    <w:rsid w:val="00C34565"/>
    <w:rsid w:val="00C424E1"/>
    <w:rsid w:val="00C430EE"/>
    <w:rsid w:val="00C45584"/>
    <w:rsid w:val="00C45730"/>
    <w:rsid w:val="00C47802"/>
    <w:rsid w:val="00C56C56"/>
    <w:rsid w:val="00C63DD5"/>
    <w:rsid w:val="00C643D8"/>
    <w:rsid w:val="00C64B88"/>
    <w:rsid w:val="00C67E96"/>
    <w:rsid w:val="00C7344A"/>
    <w:rsid w:val="00C769F2"/>
    <w:rsid w:val="00C83989"/>
    <w:rsid w:val="00C86EFA"/>
    <w:rsid w:val="00C92151"/>
    <w:rsid w:val="00C9475A"/>
    <w:rsid w:val="00C9729B"/>
    <w:rsid w:val="00CA0DDA"/>
    <w:rsid w:val="00CA325A"/>
    <w:rsid w:val="00CA33B8"/>
    <w:rsid w:val="00CB0328"/>
    <w:rsid w:val="00CB1059"/>
    <w:rsid w:val="00CB52CA"/>
    <w:rsid w:val="00CC17A1"/>
    <w:rsid w:val="00CC6821"/>
    <w:rsid w:val="00CD0F89"/>
    <w:rsid w:val="00CD3BBA"/>
    <w:rsid w:val="00CD6764"/>
    <w:rsid w:val="00CD6F9B"/>
    <w:rsid w:val="00CF2471"/>
    <w:rsid w:val="00CF2773"/>
    <w:rsid w:val="00D01DB3"/>
    <w:rsid w:val="00D05610"/>
    <w:rsid w:val="00D22FA9"/>
    <w:rsid w:val="00D321ED"/>
    <w:rsid w:val="00D326C2"/>
    <w:rsid w:val="00D342F8"/>
    <w:rsid w:val="00D36BA6"/>
    <w:rsid w:val="00D40B8F"/>
    <w:rsid w:val="00D41F78"/>
    <w:rsid w:val="00D43297"/>
    <w:rsid w:val="00D509F8"/>
    <w:rsid w:val="00D52AF8"/>
    <w:rsid w:val="00D52F5B"/>
    <w:rsid w:val="00D5486B"/>
    <w:rsid w:val="00D63552"/>
    <w:rsid w:val="00D67674"/>
    <w:rsid w:val="00D76667"/>
    <w:rsid w:val="00D77FB3"/>
    <w:rsid w:val="00D83539"/>
    <w:rsid w:val="00D86E10"/>
    <w:rsid w:val="00D95541"/>
    <w:rsid w:val="00DA723E"/>
    <w:rsid w:val="00DB6873"/>
    <w:rsid w:val="00DC0AFF"/>
    <w:rsid w:val="00DC2A41"/>
    <w:rsid w:val="00DD129B"/>
    <w:rsid w:val="00DD477E"/>
    <w:rsid w:val="00DD4DE1"/>
    <w:rsid w:val="00DE2F66"/>
    <w:rsid w:val="00DE699A"/>
    <w:rsid w:val="00DF1094"/>
    <w:rsid w:val="00DF668B"/>
    <w:rsid w:val="00DF6D61"/>
    <w:rsid w:val="00E00283"/>
    <w:rsid w:val="00E027FF"/>
    <w:rsid w:val="00E03D8A"/>
    <w:rsid w:val="00E046E9"/>
    <w:rsid w:val="00E0616C"/>
    <w:rsid w:val="00E12F09"/>
    <w:rsid w:val="00E15C62"/>
    <w:rsid w:val="00E15CF8"/>
    <w:rsid w:val="00E1765F"/>
    <w:rsid w:val="00E17A0F"/>
    <w:rsid w:val="00E22761"/>
    <w:rsid w:val="00E24BCF"/>
    <w:rsid w:val="00E31350"/>
    <w:rsid w:val="00E32405"/>
    <w:rsid w:val="00E416F1"/>
    <w:rsid w:val="00E419C6"/>
    <w:rsid w:val="00E42B3A"/>
    <w:rsid w:val="00E42F43"/>
    <w:rsid w:val="00E45A2E"/>
    <w:rsid w:val="00E502F5"/>
    <w:rsid w:val="00E50CCD"/>
    <w:rsid w:val="00E52EDD"/>
    <w:rsid w:val="00E53CDF"/>
    <w:rsid w:val="00E5769A"/>
    <w:rsid w:val="00E60391"/>
    <w:rsid w:val="00E62A08"/>
    <w:rsid w:val="00E62F0C"/>
    <w:rsid w:val="00E6555D"/>
    <w:rsid w:val="00E66AD7"/>
    <w:rsid w:val="00E83449"/>
    <w:rsid w:val="00E83480"/>
    <w:rsid w:val="00E86DC7"/>
    <w:rsid w:val="00E87D4E"/>
    <w:rsid w:val="00E92D9E"/>
    <w:rsid w:val="00E933B3"/>
    <w:rsid w:val="00E95A89"/>
    <w:rsid w:val="00EA1777"/>
    <w:rsid w:val="00EA4875"/>
    <w:rsid w:val="00EA4D78"/>
    <w:rsid w:val="00EA673B"/>
    <w:rsid w:val="00EB2BF7"/>
    <w:rsid w:val="00EB6BA5"/>
    <w:rsid w:val="00EB7555"/>
    <w:rsid w:val="00EB75BE"/>
    <w:rsid w:val="00EB786A"/>
    <w:rsid w:val="00EC1116"/>
    <w:rsid w:val="00EC2BE2"/>
    <w:rsid w:val="00EC3559"/>
    <w:rsid w:val="00EC3A49"/>
    <w:rsid w:val="00EC45BB"/>
    <w:rsid w:val="00EC7C95"/>
    <w:rsid w:val="00EF08FE"/>
    <w:rsid w:val="00EF11CC"/>
    <w:rsid w:val="00F0349E"/>
    <w:rsid w:val="00F103C7"/>
    <w:rsid w:val="00F1194B"/>
    <w:rsid w:val="00F12BEA"/>
    <w:rsid w:val="00F25C58"/>
    <w:rsid w:val="00F266AC"/>
    <w:rsid w:val="00F3072B"/>
    <w:rsid w:val="00F3252F"/>
    <w:rsid w:val="00F36F6D"/>
    <w:rsid w:val="00F40EF4"/>
    <w:rsid w:val="00F423F9"/>
    <w:rsid w:val="00F46DE8"/>
    <w:rsid w:val="00F550E1"/>
    <w:rsid w:val="00F57FD0"/>
    <w:rsid w:val="00F60CD7"/>
    <w:rsid w:val="00F62752"/>
    <w:rsid w:val="00F6364C"/>
    <w:rsid w:val="00F63E7D"/>
    <w:rsid w:val="00F650B3"/>
    <w:rsid w:val="00F65ACF"/>
    <w:rsid w:val="00F66136"/>
    <w:rsid w:val="00F676EA"/>
    <w:rsid w:val="00F70325"/>
    <w:rsid w:val="00F71296"/>
    <w:rsid w:val="00F71406"/>
    <w:rsid w:val="00F723CF"/>
    <w:rsid w:val="00F73222"/>
    <w:rsid w:val="00F7327D"/>
    <w:rsid w:val="00F752A2"/>
    <w:rsid w:val="00F755C4"/>
    <w:rsid w:val="00F758C3"/>
    <w:rsid w:val="00F77E86"/>
    <w:rsid w:val="00F97D5D"/>
    <w:rsid w:val="00FA2A63"/>
    <w:rsid w:val="00FA3A36"/>
    <w:rsid w:val="00FB15B0"/>
    <w:rsid w:val="00FC0684"/>
    <w:rsid w:val="00FC0AB9"/>
    <w:rsid w:val="00FD2FF0"/>
    <w:rsid w:val="00FD6778"/>
    <w:rsid w:val="00FE1A5C"/>
    <w:rsid w:val="00FE1CFE"/>
    <w:rsid w:val="00FE3D1D"/>
    <w:rsid w:val="00FF2936"/>
    <w:rsid w:val="00FF418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C90CA8"/>
  <w15:chartTrackingRefBased/>
  <w15:docId w15:val="{47D9021A-1F62-4D19-A259-1B4DC23D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74C8F"/>
    <w:pPr>
      <w:spacing w:line="240" w:lineRule="atLeast"/>
      <w:jc w:val="both"/>
    </w:pPr>
    <w:rPr>
      <w:rFonts w:ascii="Arial" w:hAnsi="Arial"/>
      <w:color w:val="333333"/>
      <w:szCs w:val="24"/>
      <w:lang w:val="en-US" w:eastAsia="zh-CN"/>
    </w:rPr>
  </w:style>
  <w:style w:type="paragraph" w:styleId="Nagwek1">
    <w:name w:val="heading 1"/>
    <w:basedOn w:val="Normalny"/>
    <w:next w:val="Normalny"/>
    <w:qFormat/>
    <w:rsid w:val="00057928"/>
    <w:pPr>
      <w:keepNext/>
      <w:spacing w:line="696" w:lineRule="exact"/>
      <w:outlineLvl w:val="0"/>
    </w:pPr>
    <w:rPr>
      <w:rFonts w:cs="Arial"/>
      <w:bCs/>
      <w:color w:val="FFFFFF"/>
      <w:kern w:val="32"/>
      <w:sz w:val="58"/>
      <w:szCs w:val="32"/>
      <w:lang w:val="fr-FR"/>
    </w:rPr>
  </w:style>
  <w:style w:type="paragraph" w:styleId="Nagwek2">
    <w:name w:val="heading 2"/>
    <w:basedOn w:val="Normalny"/>
    <w:next w:val="Normalny"/>
    <w:qFormat/>
    <w:rsid w:val="005443C3"/>
    <w:pPr>
      <w:keepNext/>
      <w:spacing w:after="100" w:line="414" w:lineRule="atLeast"/>
      <w:outlineLvl w:val="1"/>
    </w:pPr>
    <w:rPr>
      <w:rFonts w:cs="Arial"/>
      <w:bCs/>
      <w:iCs/>
      <w:color w:val="7197CA"/>
      <w:sz w:val="34"/>
      <w:szCs w:val="28"/>
    </w:rPr>
  </w:style>
  <w:style w:type="paragraph" w:styleId="Nagwek3">
    <w:name w:val="heading 3"/>
    <w:basedOn w:val="Normalny"/>
    <w:next w:val="Normalny"/>
    <w:qFormat/>
    <w:rsid w:val="004818E6"/>
    <w:pPr>
      <w:keepNext/>
      <w:spacing w:after="240" w:line="288" w:lineRule="atLeast"/>
      <w:outlineLvl w:val="2"/>
    </w:pPr>
    <w:rPr>
      <w:rFonts w:cs="Arial"/>
      <w:b/>
      <w:bCs/>
      <w:sz w:val="24"/>
      <w:szCs w:val="26"/>
    </w:rPr>
  </w:style>
  <w:style w:type="paragraph" w:styleId="Nagwek4">
    <w:name w:val="heading 4"/>
    <w:basedOn w:val="Normalny"/>
    <w:next w:val="Normalny"/>
    <w:qFormat/>
    <w:rsid w:val="004818E6"/>
    <w:pPr>
      <w:keepNext/>
      <w:spacing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rsid w:val="00096386"/>
    <w:pPr>
      <w:spacing w:line="240" w:lineRule="exact"/>
    </w:pPr>
    <w:rPr>
      <w:rFonts w:ascii="Arial" w:hAnsi="Arial"/>
      <w:szCs w:val="24"/>
      <w:lang w:val="en-US" w:eastAsia="zh-CN"/>
    </w:rPr>
  </w:style>
  <w:style w:type="paragraph" w:styleId="Stopka">
    <w:name w:val="footer"/>
    <w:rsid w:val="00096386"/>
    <w:pPr>
      <w:spacing w:line="240" w:lineRule="exact"/>
    </w:pPr>
    <w:rPr>
      <w:rFonts w:ascii="Arial" w:hAnsi="Arial"/>
      <w:szCs w:val="24"/>
      <w:lang w:val="en-US" w:eastAsia="zh-CN"/>
    </w:rPr>
  </w:style>
  <w:style w:type="paragraph" w:customStyle="1" w:styleId="Dateetsous-titre">
    <w:name w:val="Date et sous-titre"/>
    <w:basedOn w:val="Normalny"/>
    <w:rsid w:val="00057928"/>
    <w:pPr>
      <w:spacing w:line="408" w:lineRule="atLeast"/>
    </w:pPr>
    <w:rPr>
      <w:color w:val="FFFFFF"/>
      <w:sz w:val="34"/>
      <w:szCs w:val="42"/>
    </w:rPr>
  </w:style>
  <w:style w:type="paragraph" w:customStyle="1" w:styleId="Intitule">
    <w:name w:val="Intitule"/>
    <w:basedOn w:val="Normalny"/>
    <w:rsid w:val="00416863"/>
    <w:rPr>
      <w:b/>
      <w:i/>
      <w:caps/>
      <w:sz w:val="28"/>
      <w:szCs w:val="28"/>
    </w:rPr>
  </w:style>
  <w:style w:type="paragraph" w:customStyle="1" w:styleId="Texteintitule">
    <w:name w:val="Texte intitule"/>
    <w:basedOn w:val="Normalny"/>
    <w:rsid w:val="00374C8F"/>
    <w:pPr>
      <w:spacing w:line="288" w:lineRule="atLeast"/>
    </w:pPr>
    <w:rPr>
      <w:b/>
      <w:sz w:val="24"/>
    </w:rPr>
  </w:style>
  <w:style w:type="paragraph" w:customStyle="1" w:styleId="Numerodepage">
    <w:name w:val="Numero de page"/>
    <w:basedOn w:val="Stopka"/>
    <w:rsid w:val="0002053C"/>
    <w:pPr>
      <w:jc w:val="right"/>
    </w:pPr>
    <w:rPr>
      <w:b/>
      <w:lang w:val="fr-FR"/>
    </w:rPr>
  </w:style>
  <w:style w:type="paragraph" w:customStyle="1" w:styleId="Titre1entete">
    <w:name w:val="Titre 1 entete"/>
    <w:basedOn w:val="Nagwek"/>
    <w:rsid w:val="005443C3"/>
    <w:pPr>
      <w:spacing w:after="40" w:line="260" w:lineRule="exact"/>
    </w:pPr>
    <w:rPr>
      <w:i/>
      <w:noProof/>
      <w:color w:val="7197CA"/>
      <w:sz w:val="24"/>
      <w:lang w:val="fr-FR"/>
    </w:rPr>
  </w:style>
  <w:style w:type="paragraph" w:customStyle="1" w:styleId="Dateetsous-titreentete">
    <w:name w:val="Date et sous-titre entete"/>
    <w:basedOn w:val="Titre1entete"/>
    <w:rsid w:val="005443C3"/>
    <w:rPr>
      <w:sz w:val="20"/>
    </w:rPr>
  </w:style>
  <w:style w:type="paragraph" w:customStyle="1" w:styleId="Raisonsociale">
    <w:name w:val="Raison sociale"/>
    <w:basedOn w:val="Normalny"/>
    <w:rsid w:val="00541571"/>
    <w:pPr>
      <w:framePr w:wrap="around" w:vAnchor="page" w:hAnchor="margin" w:yAlign="bottom"/>
      <w:spacing w:line="250" w:lineRule="atLeast"/>
      <w:suppressOverlap/>
    </w:pPr>
    <w:rPr>
      <w:sz w:val="16"/>
      <w:szCs w:val="16"/>
      <w:lang w:val="it-IT"/>
    </w:rPr>
  </w:style>
  <w:style w:type="paragraph" w:customStyle="1" w:styleId="Raisonsocialebold">
    <w:name w:val="Raison sociale bold"/>
    <w:basedOn w:val="Raisonsociale"/>
    <w:rsid w:val="00541571"/>
    <w:pPr>
      <w:framePr w:wrap="around"/>
    </w:pPr>
    <w:rPr>
      <w:b/>
    </w:rPr>
  </w:style>
  <w:style w:type="paragraph" w:customStyle="1" w:styleId="Visuel">
    <w:name w:val="Visuel"/>
    <w:basedOn w:val="Normalny"/>
    <w:rsid w:val="005443C3"/>
    <w:pPr>
      <w:jc w:val="center"/>
    </w:pPr>
  </w:style>
  <w:style w:type="paragraph" w:customStyle="1" w:styleId="Espacementtableau">
    <w:name w:val="Espacement tableau"/>
    <w:basedOn w:val="Normalny"/>
    <w:rsid w:val="005443C3"/>
    <w:pPr>
      <w:spacing w:line="1100" w:lineRule="exact"/>
    </w:pPr>
    <w:rPr>
      <w:lang w:val="fr-FR"/>
    </w:rPr>
  </w:style>
  <w:style w:type="paragraph" w:customStyle="1" w:styleId="Filetentete">
    <w:name w:val="Filet entete"/>
    <w:basedOn w:val="Nagwek"/>
    <w:rsid w:val="005443C3"/>
    <w:pPr>
      <w:pBdr>
        <w:bottom w:val="single" w:sz="24" w:space="1" w:color="7197CA"/>
      </w:pBdr>
      <w:spacing w:line="340" w:lineRule="exact"/>
    </w:pPr>
    <w:rPr>
      <w:lang w:val="fr-FR"/>
    </w:rPr>
  </w:style>
  <w:style w:type="character" w:customStyle="1" w:styleId="Textebold">
    <w:name w:val="Texte bold"/>
    <w:rsid w:val="00D83539"/>
    <w:rPr>
      <w:b/>
    </w:rPr>
  </w:style>
  <w:style w:type="paragraph" w:customStyle="1" w:styleId="Titrecontacts">
    <w:name w:val="Titre contacts"/>
    <w:basedOn w:val="Normalny"/>
    <w:rsid w:val="00AA4F7F"/>
    <w:pPr>
      <w:framePr w:w="9866" w:h="1531" w:wrap="notBeside" w:hAnchor="page" w:x="965" w:yAlign="bottom" w:anchorLock="1"/>
      <w:spacing w:line="360" w:lineRule="atLeast"/>
    </w:pPr>
    <w:rPr>
      <w:b/>
      <w:color w:val="7197CA"/>
      <w:sz w:val="30"/>
    </w:rPr>
  </w:style>
  <w:style w:type="paragraph" w:customStyle="1" w:styleId="Textecontacts">
    <w:name w:val="Texte contacts"/>
    <w:basedOn w:val="Normalny"/>
    <w:rsid w:val="00AA4F7F"/>
    <w:pPr>
      <w:framePr w:w="9866" w:h="1531" w:wrap="notBeside" w:hAnchor="page" w:x="965" w:yAlign="bottom" w:anchorLock="1"/>
      <w:spacing w:line="300" w:lineRule="atLeast"/>
      <w:jc w:val="left"/>
    </w:pPr>
    <w:rPr>
      <w:sz w:val="22"/>
    </w:rPr>
  </w:style>
  <w:style w:type="paragraph" w:customStyle="1" w:styleId="Sparateurpointill">
    <w:name w:val="Séparateur pointillé"/>
    <w:basedOn w:val="Normalny"/>
    <w:rsid w:val="002742CF"/>
    <w:pPr>
      <w:jc w:val="center"/>
    </w:pPr>
    <w:rPr>
      <w:b/>
      <w:color w:val="804180"/>
      <w:lang w:val="fr-FR"/>
    </w:rPr>
  </w:style>
  <w:style w:type="paragraph" w:customStyle="1" w:styleId="Headingdocument">
    <w:name w:val="Heading document"/>
    <w:basedOn w:val="Normalny"/>
    <w:rsid w:val="00B77C68"/>
    <w:pPr>
      <w:spacing w:line="696" w:lineRule="exact"/>
    </w:pPr>
    <w:rPr>
      <w:color w:val="FFFFFF"/>
      <w:sz w:val="58"/>
    </w:rPr>
  </w:style>
  <w:style w:type="character" w:styleId="Hipercze">
    <w:name w:val="Hyperlink"/>
    <w:uiPriority w:val="99"/>
    <w:unhideWhenUsed/>
    <w:rsid w:val="00DF6D6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F6D61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color w:val="auto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rsid w:val="00CD3BBA"/>
    <w:rPr>
      <w:szCs w:val="20"/>
    </w:rPr>
  </w:style>
  <w:style w:type="character" w:customStyle="1" w:styleId="TekstprzypisukocowegoZnak">
    <w:name w:val="Tekst przypisu końcowego Znak"/>
    <w:link w:val="Tekstprzypisukocowego"/>
    <w:rsid w:val="00CD3BBA"/>
    <w:rPr>
      <w:rFonts w:ascii="Arial" w:hAnsi="Arial"/>
      <w:color w:val="333333"/>
      <w:lang w:val="en-US" w:eastAsia="zh-CN"/>
    </w:rPr>
  </w:style>
  <w:style w:type="character" w:styleId="Odwoanieprzypisukocowego">
    <w:name w:val="endnote reference"/>
    <w:rsid w:val="00CD3BBA"/>
    <w:rPr>
      <w:vertAlign w:val="superscript"/>
    </w:rPr>
  </w:style>
  <w:style w:type="paragraph" w:styleId="Tekstdymka">
    <w:name w:val="Balloon Text"/>
    <w:basedOn w:val="Normalny"/>
    <w:link w:val="TekstdymkaZnak"/>
    <w:rsid w:val="00B54703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54703"/>
    <w:rPr>
      <w:rFonts w:ascii="Tahoma" w:hAnsi="Tahoma" w:cs="Tahoma"/>
      <w:color w:val="333333"/>
      <w:sz w:val="16"/>
      <w:szCs w:val="16"/>
      <w:lang w:val="en-US" w:eastAsia="zh-CN"/>
    </w:rPr>
  </w:style>
  <w:style w:type="character" w:styleId="Odwoaniedokomentarza">
    <w:name w:val="annotation reference"/>
    <w:rsid w:val="00B825C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825CC"/>
    <w:rPr>
      <w:szCs w:val="20"/>
    </w:rPr>
  </w:style>
  <w:style w:type="character" w:customStyle="1" w:styleId="TekstkomentarzaZnak">
    <w:name w:val="Tekst komentarza Znak"/>
    <w:link w:val="Tekstkomentarza"/>
    <w:rsid w:val="00B825CC"/>
    <w:rPr>
      <w:rFonts w:ascii="Arial" w:hAnsi="Arial"/>
      <w:color w:val="333333"/>
      <w:lang w:val="en-US"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B825CC"/>
    <w:rPr>
      <w:b/>
      <w:bCs/>
    </w:rPr>
  </w:style>
  <w:style w:type="character" w:customStyle="1" w:styleId="TematkomentarzaZnak">
    <w:name w:val="Temat komentarza Znak"/>
    <w:link w:val="Tematkomentarza"/>
    <w:rsid w:val="00B825CC"/>
    <w:rPr>
      <w:rFonts w:ascii="Arial" w:hAnsi="Arial"/>
      <w:b/>
      <w:bCs/>
      <w:color w:val="333333"/>
      <w:lang w:val="en-US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4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alibri" w:hAnsi="Courier New"/>
      <w:color w:val="00000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48435C"/>
    <w:rPr>
      <w:rFonts w:ascii="Courier New" w:eastAsia="Calibri" w:hAnsi="Courier New" w:cs="Courier New"/>
      <w:color w:val="000000"/>
    </w:rPr>
  </w:style>
  <w:style w:type="character" w:customStyle="1" w:styleId="apple-converted-space">
    <w:name w:val="apple-converted-space"/>
    <w:rsid w:val="00EA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t8ljEMVz1h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eolia.pl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oliaterm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\AppData\Local\Microsoft\Windows\Temporary%20Internet%20Files\Content.Outlook\HWJ6YZQJ\Veolia_press_release_en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63B9F-7149-46FB-B10B-D0C34B5C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Veolia_press_release_en (2)</Template>
  <TotalTime>7</TotalTime>
  <Pages>4</Pages>
  <Words>1001</Words>
  <Characters>6007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VEOLIA</vt:lpstr>
      <vt:lpstr>VEOLIA</vt:lpstr>
    </vt:vector>
  </TitlesOfParts>
  <Manager>VEOLIA</Manager>
  <Company>VEOLIA</Company>
  <LinksUpToDate>false</LinksUpToDate>
  <CharactersWithSpaces>6995</CharactersWithSpaces>
  <SharedDoc>false</SharedDoc>
  <HLinks>
    <vt:vector size="30" baseType="variant">
      <vt:variant>
        <vt:i4>3604568</vt:i4>
      </vt:variant>
      <vt:variant>
        <vt:i4>15</vt:i4>
      </vt:variant>
      <vt:variant>
        <vt:i4>0</vt:i4>
      </vt:variant>
      <vt:variant>
        <vt:i4>5</vt:i4>
      </vt:variant>
      <vt:variant>
        <vt:lpwstr>mailto:piotr.gruszka@veolia.com</vt:lpwstr>
      </vt:variant>
      <vt:variant>
        <vt:lpwstr/>
      </vt:variant>
      <vt:variant>
        <vt:i4>7471221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https://www.youtube.com/watch?v=t8ljEMVz1hI</vt:lpwstr>
      </vt:variant>
      <vt:variant>
        <vt:lpwstr/>
      </vt:variant>
      <vt:variant>
        <vt:i4>1638472</vt:i4>
      </vt:variant>
      <vt:variant>
        <vt:i4>9</vt:i4>
      </vt:variant>
      <vt:variant>
        <vt:i4>0</vt:i4>
      </vt:variant>
      <vt:variant>
        <vt:i4>5</vt:i4>
      </vt:variant>
      <vt:variant>
        <vt:lpwstr>http://www.veolia.pl/</vt:lpwstr>
      </vt:variant>
      <vt:variant>
        <vt:lpwstr/>
      </vt:variant>
      <vt:variant>
        <vt:i4>65630</vt:i4>
      </vt:variant>
      <vt:variant>
        <vt:i4>6</vt:i4>
      </vt:variant>
      <vt:variant>
        <vt:i4>0</vt:i4>
      </vt:variant>
      <vt:variant>
        <vt:i4>5</vt:i4>
      </vt:variant>
      <vt:variant>
        <vt:lpwstr>http://www.energiadlapoznania.pl/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http://www.wielkopolskaenergia.pl/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VEOLIA</dc:title>
  <dc:subject>VEOLIA</dc:subject>
  <dc:creator>MS</dc:creator>
  <cp:keywords/>
  <cp:lastModifiedBy>1aczaplicka@gmail.com</cp:lastModifiedBy>
  <cp:revision>4</cp:revision>
  <cp:lastPrinted>2021-04-27T08:01:00Z</cp:lastPrinted>
  <dcterms:created xsi:type="dcterms:W3CDTF">2021-07-27T11:37:00Z</dcterms:created>
  <dcterms:modified xsi:type="dcterms:W3CDTF">2021-07-27T12:04:00Z</dcterms:modified>
</cp:coreProperties>
</file>