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A54E8" w14:textId="77777777" w:rsidR="00B25C41" w:rsidRDefault="00B25C41" w:rsidP="00C600EE">
      <w:pPr>
        <w:tabs>
          <w:tab w:val="right" w:leader="dot" w:pos="3402"/>
        </w:tabs>
        <w:rPr>
          <w:rFonts w:ascii="Arial Narrow" w:hAnsi="Arial Narrow" w:cs="Arial"/>
        </w:rPr>
      </w:pPr>
      <w:bookmarkStart w:id="0" w:name="_GoBack"/>
      <w:bookmarkEnd w:id="0"/>
    </w:p>
    <w:p w14:paraId="1318541A" w14:textId="77777777" w:rsidR="00B25C41" w:rsidRDefault="00B25C41" w:rsidP="00C600EE">
      <w:pPr>
        <w:tabs>
          <w:tab w:val="right" w:leader="dot" w:pos="3402"/>
        </w:tabs>
        <w:rPr>
          <w:rFonts w:ascii="Arial Narrow" w:hAnsi="Arial Narrow" w:cs="Arial"/>
        </w:rPr>
      </w:pPr>
    </w:p>
    <w:p w14:paraId="183CE93C" w14:textId="77777777" w:rsidR="00B25C41" w:rsidRDefault="00B25C41" w:rsidP="00C600EE">
      <w:pPr>
        <w:tabs>
          <w:tab w:val="right" w:leader="dot" w:pos="3402"/>
        </w:tabs>
        <w:rPr>
          <w:rFonts w:ascii="Arial Narrow" w:hAnsi="Arial Narrow" w:cs="Arial"/>
        </w:rPr>
      </w:pPr>
    </w:p>
    <w:p w14:paraId="3816D561" w14:textId="77777777" w:rsidR="00C600EE" w:rsidRPr="000B658B" w:rsidRDefault="00C600EE" w:rsidP="00C600EE">
      <w:pPr>
        <w:tabs>
          <w:tab w:val="right" w:leader="dot" w:pos="3402"/>
        </w:tabs>
        <w:rPr>
          <w:rFonts w:ascii="Arial Narrow" w:hAnsi="Arial Narrow" w:cs="Arial"/>
        </w:rPr>
      </w:pPr>
      <w:r w:rsidRPr="000B658B">
        <w:rPr>
          <w:rFonts w:ascii="Arial Narrow" w:hAnsi="Arial Narrow" w:cs="Arial"/>
        </w:rPr>
        <w:tab/>
      </w:r>
    </w:p>
    <w:p w14:paraId="5F04BB9C" w14:textId="51E327E8" w:rsidR="00C600EE" w:rsidRDefault="00C600EE" w:rsidP="00C600EE">
      <w:pPr>
        <w:tabs>
          <w:tab w:val="center" w:pos="1701"/>
        </w:tabs>
        <w:rPr>
          <w:rFonts w:ascii="Arial Narrow" w:hAnsi="Arial Narrow" w:cs="Arial"/>
          <w:i/>
        </w:rPr>
      </w:pPr>
      <w:r w:rsidRPr="000B658B">
        <w:rPr>
          <w:rFonts w:ascii="Arial Narrow" w:hAnsi="Arial Narrow" w:cs="Arial"/>
          <w:i/>
        </w:rPr>
        <w:tab/>
        <w:t>pieczęć Wykonawcy</w:t>
      </w:r>
      <w:r w:rsidR="0046571C">
        <w:rPr>
          <w:rFonts w:ascii="Arial Narrow" w:hAnsi="Arial Narrow" w:cs="Arial"/>
          <w:i/>
        </w:rPr>
        <w:t>/</w:t>
      </w:r>
      <w:r w:rsidR="00666D79">
        <w:rPr>
          <w:rFonts w:ascii="Arial Narrow" w:hAnsi="Arial Narrow" w:cs="Arial"/>
          <w:i/>
        </w:rPr>
        <w:t>Contractor</w:t>
      </w:r>
      <w:r w:rsidR="00235971">
        <w:rPr>
          <w:rFonts w:ascii="Arial Narrow" w:hAnsi="Arial Narrow" w:cs="Arial"/>
          <w:i/>
        </w:rPr>
        <w:t>’s</w:t>
      </w:r>
      <w:r w:rsidR="00666D79">
        <w:rPr>
          <w:rFonts w:ascii="Arial Narrow" w:hAnsi="Arial Narrow" w:cs="Arial"/>
          <w:i/>
        </w:rPr>
        <w:t xml:space="preserve"> </w:t>
      </w:r>
      <w:r w:rsidR="007C1A5E">
        <w:rPr>
          <w:rFonts w:ascii="Arial Narrow" w:hAnsi="Arial Narrow" w:cs="Arial"/>
          <w:i/>
        </w:rPr>
        <w:t>seal</w:t>
      </w:r>
    </w:p>
    <w:p w14:paraId="0694DF08" w14:textId="77777777" w:rsidR="00B25C41" w:rsidRPr="000B658B" w:rsidRDefault="00B25C41" w:rsidP="00C600EE">
      <w:pPr>
        <w:tabs>
          <w:tab w:val="center" w:pos="1701"/>
        </w:tabs>
        <w:rPr>
          <w:rFonts w:ascii="Arial Narrow" w:hAnsi="Arial Narrow" w:cs="Arial"/>
        </w:rPr>
      </w:pPr>
    </w:p>
    <w:p w14:paraId="539E338D" w14:textId="127EC920" w:rsidR="00C600EE" w:rsidRPr="000B658B" w:rsidRDefault="00D67AEA" w:rsidP="00C600EE">
      <w:pPr>
        <w:keepLines/>
        <w:contextualSpacing/>
        <w:jc w:val="center"/>
        <w:rPr>
          <w:rFonts w:ascii="Arial Narrow" w:hAnsi="Arial Narrow" w:cs="Arial"/>
          <w:b/>
          <w:snapToGrid w:val="0"/>
        </w:rPr>
      </w:pPr>
      <w:r w:rsidRPr="000B658B">
        <w:rPr>
          <w:rFonts w:ascii="Arial Narrow" w:hAnsi="Arial Narrow" w:cs="Arial"/>
          <w:b/>
          <w:snapToGrid w:val="0"/>
        </w:rPr>
        <w:t>OS</w:t>
      </w:r>
      <w:r w:rsidR="00C600EE" w:rsidRPr="000B658B">
        <w:rPr>
          <w:rFonts w:ascii="Arial Narrow" w:hAnsi="Arial Narrow" w:cs="Arial"/>
          <w:b/>
          <w:snapToGrid w:val="0"/>
        </w:rPr>
        <w:t>WIADCZENIE</w:t>
      </w:r>
      <w:r w:rsidR="00073978">
        <w:rPr>
          <w:rFonts w:ascii="Arial Narrow" w:hAnsi="Arial Narrow" w:cs="Arial"/>
          <w:b/>
          <w:snapToGrid w:val="0"/>
        </w:rPr>
        <w:t xml:space="preserve"> / S</w:t>
      </w:r>
      <w:r w:rsidR="002E349E">
        <w:rPr>
          <w:rFonts w:ascii="Arial Narrow" w:hAnsi="Arial Narrow" w:cs="Arial"/>
          <w:b/>
          <w:snapToGrid w:val="0"/>
        </w:rPr>
        <w:t>TATEMENT</w:t>
      </w:r>
    </w:p>
    <w:p w14:paraId="772C86EE" w14:textId="5365CCFA" w:rsidR="00CC3BCC" w:rsidRDefault="00C600EE" w:rsidP="00C600EE">
      <w:pPr>
        <w:contextualSpacing/>
        <w:jc w:val="center"/>
        <w:rPr>
          <w:rFonts w:ascii="Arial Narrow" w:hAnsi="Arial Narrow" w:cs="Arial"/>
          <w:b/>
        </w:rPr>
      </w:pPr>
      <w:r w:rsidRPr="000B658B">
        <w:rPr>
          <w:rFonts w:ascii="Arial Narrow" w:hAnsi="Arial Narrow" w:cs="Arial"/>
          <w:b/>
        </w:rPr>
        <w:t xml:space="preserve">dot. braku powiązań kapitałowych oraz osobowych z </w:t>
      </w:r>
      <w:r w:rsidR="000549F5">
        <w:rPr>
          <w:rFonts w:ascii="Arial Narrow" w:hAnsi="Arial Narrow" w:cs="Arial"/>
          <w:b/>
        </w:rPr>
        <w:t>innymi Wykonawcami</w:t>
      </w:r>
    </w:p>
    <w:p w14:paraId="02414915" w14:textId="75BE08FA" w:rsidR="00C600EE" w:rsidRDefault="00CC3BCC" w:rsidP="00C600EE">
      <w:pPr>
        <w:contextualSpacing/>
        <w:jc w:val="center"/>
        <w:rPr>
          <w:rFonts w:ascii="Arial Narrow" w:hAnsi="Arial Narrow" w:cs="Arial"/>
          <w:b/>
          <w:lang w:val="en-GB"/>
        </w:rPr>
      </w:pPr>
      <w:r w:rsidRPr="0057426E">
        <w:rPr>
          <w:rFonts w:ascii="Arial Narrow" w:hAnsi="Arial Narrow" w:cs="Arial"/>
          <w:b/>
        </w:rPr>
        <w:t xml:space="preserve"> </w:t>
      </w:r>
      <w:r w:rsidRPr="00CC3BCC">
        <w:rPr>
          <w:rFonts w:ascii="Arial Narrow" w:hAnsi="Arial Narrow" w:cs="Arial"/>
          <w:b/>
          <w:lang w:val="en-GB"/>
        </w:rPr>
        <w:t>/</w:t>
      </w:r>
      <w:r w:rsidR="00F07881">
        <w:rPr>
          <w:rFonts w:ascii="Arial Narrow" w:hAnsi="Arial Narrow" w:cs="Arial"/>
          <w:b/>
          <w:lang w:val="en-GB"/>
        </w:rPr>
        <w:t xml:space="preserve"> related to </w:t>
      </w:r>
      <w:r w:rsidRPr="00CC3BCC">
        <w:rPr>
          <w:rFonts w:ascii="Arial Narrow" w:hAnsi="Arial Narrow" w:cs="Arial"/>
          <w:b/>
          <w:lang w:val="en-GB"/>
        </w:rPr>
        <w:t>no grounds for conflict of interests</w:t>
      </w:r>
      <w:r w:rsidR="005D620B">
        <w:rPr>
          <w:rFonts w:ascii="Arial Narrow" w:hAnsi="Arial Narrow" w:cs="Arial"/>
          <w:b/>
          <w:lang w:val="en-GB"/>
        </w:rPr>
        <w:t xml:space="preserve"> with regard to other Contractors</w:t>
      </w:r>
    </w:p>
    <w:p w14:paraId="6E62E238" w14:textId="3D9D8B14" w:rsidR="00666D79" w:rsidRDefault="00666D79" w:rsidP="00666D79">
      <w:pPr>
        <w:contextualSpacing/>
        <w:jc w:val="center"/>
        <w:rPr>
          <w:rFonts w:ascii="Arial Narrow" w:hAnsi="Arial Narrow" w:cs="Arial"/>
          <w:b/>
        </w:rPr>
      </w:pPr>
      <w:r w:rsidRPr="00DC449E">
        <w:rPr>
          <w:rFonts w:ascii="Arial Narrow" w:hAnsi="Arial Narrow" w:cs="Arial"/>
        </w:rPr>
        <w:t xml:space="preserve">w Postępowaniu o udzielenie Zamówienia prowadzonego w trybie przetargu ograniczonego pod nazwą: </w:t>
      </w:r>
      <w:bookmarkStart w:id="1" w:name="_Hlk58520279"/>
      <w:r w:rsidR="00C45DA9" w:rsidRPr="00331D36">
        <w:rPr>
          <w:rFonts w:ascii="Arial Narrow" w:hAnsi="Arial Narrow" w:cs="Arial"/>
          <w:b/>
        </w:rPr>
        <w:t xml:space="preserve">„Budowa </w:t>
      </w:r>
      <w:bookmarkStart w:id="2" w:name="_Hlk57458375"/>
      <w:r w:rsidR="00C45DA9" w:rsidRPr="00331D36">
        <w:rPr>
          <w:rFonts w:ascii="Arial Narrow" w:hAnsi="Arial Narrow" w:cs="Arial"/>
          <w:b/>
        </w:rPr>
        <w:t>Instalacji Termicznego Przekształcania Odpadów (ITPO) zlokalizowanej na terenie Elektrociepłowni nr 4 Veolia Energia Łódź S.A</w:t>
      </w:r>
      <w:bookmarkEnd w:id="2"/>
      <w:r w:rsidR="00C45DA9" w:rsidRPr="00331D36">
        <w:rPr>
          <w:rFonts w:ascii="Arial Narrow" w:hAnsi="Arial Narrow" w:cs="Arial"/>
          <w:b/>
        </w:rPr>
        <w:t>.</w:t>
      </w:r>
      <w:r w:rsidR="00C45DA9" w:rsidRPr="00DC449E">
        <w:rPr>
          <w:rFonts w:ascii="Arial Narrow" w:hAnsi="Arial Narrow" w:cs="Arial"/>
          <w:b/>
        </w:rPr>
        <w:t>”</w:t>
      </w:r>
    </w:p>
    <w:bookmarkEnd w:id="1"/>
    <w:p w14:paraId="61BAB01B" w14:textId="642CF6CA" w:rsidR="00A63859" w:rsidRPr="00D57D9D" w:rsidRDefault="00666D79" w:rsidP="00A63859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lang w:val="en-GB"/>
        </w:rPr>
      </w:pPr>
      <w:r w:rsidRPr="00277E84">
        <w:rPr>
          <w:rFonts w:ascii="Arial Narrow" w:hAnsi="Arial Narrow" w:cs="Arial"/>
          <w:lang w:val="en-GB"/>
        </w:rPr>
        <w:t xml:space="preserve">in the Proceedings for granting the Contract conducted in the form of a limited tender under the name: </w:t>
      </w:r>
      <w:r w:rsidR="00A63859" w:rsidRPr="00D57D9D">
        <w:rPr>
          <w:rFonts w:ascii="Arial Narrow" w:hAnsi="Arial Narrow" w:cs="Arial"/>
          <w:b/>
          <w:lang w:val="en-GB"/>
        </w:rPr>
        <w:t>"Construction of the Energy Recovery Facility (ERF) in CHP plant no</w:t>
      </w:r>
      <w:r w:rsidR="00331D36">
        <w:rPr>
          <w:rFonts w:ascii="Arial Narrow" w:hAnsi="Arial Narrow" w:cs="Arial"/>
          <w:b/>
          <w:lang w:val="en-GB"/>
        </w:rPr>
        <w:t>.</w:t>
      </w:r>
      <w:r w:rsidR="00A63859" w:rsidRPr="00D57D9D">
        <w:rPr>
          <w:rFonts w:ascii="Arial Narrow" w:hAnsi="Arial Narrow" w:cs="Arial"/>
          <w:b/>
          <w:lang w:val="en-GB"/>
        </w:rPr>
        <w:t xml:space="preserve"> 4 Veolia Energia Łódź S.A</w:t>
      </w:r>
      <w:r w:rsidR="00A63859" w:rsidRPr="00277E84">
        <w:rPr>
          <w:rFonts w:ascii="Arial Narrow" w:hAnsi="Arial Narrow" w:cs="Arial"/>
          <w:b/>
          <w:lang w:val="en-GB"/>
        </w:rPr>
        <w:t>"</w:t>
      </w:r>
    </w:p>
    <w:p w14:paraId="4356A6BA" w14:textId="5202E72E" w:rsidR="00666D79" w:rsidRPr="00CC3BCC" w:rsidRDefault="00666D79" w:rsidP="00A63859">
      <w:pPr>
        <w:contextualSpacing/>
        <w:rPr>
          <w:rFonts w:ascii="Arial Narrow" w:hAnsi="Arial Narrow" w:cs="Arial"/>
          <w:b/>
          <w:lang w:val="en-GB"/>
        </w:rPr>
      </w:pPr>
    </w:p>
    <w:p w14:paraId="1D9D5E68" w14:textId="77777777" w:rsidR="00C600EE" w:rsidRPr="00CC3BCC" w:rsidRDefault="00C600EE" w:rsidP="00C600EE">
      <w:pPr>
        <w:contextualSpacing/>
        <w:jc w:val="center"/>
        <w:rPr>
          <w:rFonts w:ascii="Arial" w:hAnsi="Arial" w:cs="Arial"/>
          <w:b/>
          <w:sz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658B" w:rsidRPr="00B257ED" w14:paraId="085B2B52" w14:textId="77777777" w:rsidTr="000B658B">
        <w:tc>
          <w:tcPr>
            <w:tcW w:w="4531" w:type="dxa"/>
          </w:tcPr>
          <w:p w14:paraId="10C4CAC3" w14:textId="77777777" w:rsidR="00DD21B1" w:rsidRDefault="00DD21B1" w:rsidP="000B658B">
            <w:pPr>
              <w:contextualSpacing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490550">
              <w:rPr>
                <w:rFonts w:ascii="Arial Narrow" w:hAnsi="Arial Narrow" w:cs="Arial"/>
                <w:sz w:val="18"/>
                <w:szCs w:val="20"/>
              </w:rPr>
              <w:t xml:space="preserve">Wykonawca </w:t>
            </w:r>
            <w:r>
              <w:rPr>
                <w:rFonts w:ascii="Arial Narrow" w:hAnsi="Arial Narrow" w:cs="Arial"/>
                <w:sz w:val="18"/>
                <w:szCs w:val="20"/>
              </w:rPr>
              <w:t>niniejszym oświadcza, że:</w:t>
            </w:r>
          </w:p>
          <w:p w14:paraId="60D7318B" w14:textId="17EEB431" w:rsidR="00DD21B1" w:rsidRPr="00490550" w:rsidRDefault="00DD21B1" w:rsidP="00DD21B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490550">
              <w:rPr>
                <w:rFonts w:ascii="Arial Narrow" w:hAnsi="Arial Narrow" w:cs="Arial"/>
                <w:sz w:val="18"/>
                <w:szCs w:val="20"/>
              </w:rPr>
              <w:t>nie znajduje się w sytuacji w której należąc do tej samej grupy kapitałowej z innym wykonawcą</w:t>
            </w:r>
            <w:r w:rsidRPr="00490550">
              <w:rPr>
                <w:rFonts w:ascii="Arial Narrow" w:hAnsi="Arial Narrow" w:cs="Arial"/>
                <w:bCs/>
                <w:sz w:val="18"/>
                <w:szCs w:val="20"/>
              </w:rPr>
              <w:t xml:space="preserve"> lub pozostając z nim we wzajemnych powiązaniach</w:t>
            </w:r>
            <w:r w:rsidRPr="00490550">
              <w:rPr>
                <w:rFonts w:ascii="Arial Narrow" w:hAnsi="Arial Narrow" w:cs="Arial"/>
                <w:sz w:val="18"/>
                <w:szCs w:val="20"/>
              </w:rPr>
              <w:t>, złożył odrębny Wniosek o dopuszczenie do udziału w postępowaniu</w:t>
            </w:r>
            <w:r>
              <w:rPr>
                <w:rFonts w:ascii="Arial Narrow" w:hAnsi="Arial Narrow" w:cs="Arial"/>
                <w:sz w:val="18"/>
                <w:szCs w:val="20"/>
                <w:lang w:val="pl-PL"/>
              </w:rPr>
              <w:t>; albo</w:t>
            </w:r>
            <w:r w:rsidR="002E050D">
              <w:rPr>
                <w:rStyle w:val="Odwoanieprzypisudolnego"/>
                <w:rFonts w:ascii="Arial Narrow" w:hAnsi="Arial Narrow" w:cs="Arial"/>
                <w:sz w:val="18"/>
                <w:szCs w:val="20"/>
                <w:lang w:val="pl-PL"/>
              </w:rPr>
              <w:footnoteReference w:id="1"/>
            </w:r>
          </w:p>
          <w:p w14:paraId="5153AD26" w14:textId="3C8FEEB8" w:rsidR="00DD21B1" w:rsidRPr="002E050D" w:rsidRDefault="00DD21B1" w:rsidP="0049055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DD21B1">
              <w:rPr>
                <w:rFonts w:ascii="Arial Narrow" w:hAnsi="Arial Narrow" w:cs="Arial"/>
                <w:sz w:val="18"/>
                <w:szCs w:val="20"/>
                <w:lang w:val="pl-PL"/>
              </w:rPr>
              <w:t>znajduje się w sytuacji w której należąc do tej samej grupy kapitałowej z innym wykonawcą</w:t>
            </w:r>
            <w:r w:rsidRPr="00DD21B1">
              <w:rPr>
                <w:rFonts w:ascii="Arial Narrow" w:hAnsi="Arial Narrow" w:cs="Arial"/>
                <w:bCs/>
                <w:sz w:val="18"/>
                <w:szCs w:val="20"/>
                <w:lang w:val="pl-PL"/>
              </w:rPr>
              <w:t xml:space="preserve"> lub pozostając z nim we wzajemnych powiązaniach</w:t>
            </w:r>
            <w:r w:rsidRPr="00DD21B1">
              <w:rPr>
                <w:rFonts w:ascii="Arial Narrow" w:hAnsi="Arial Narrow" w:cs="Arial"/>
                <w:sz w:val="18"/>
                <w:szCs w:val="20"/>
                <w:lang w:val="pl-PL"/>
              </w:rPr>
              <w:t>, złożył odrębny Wniosek o dopuszczenie do udziału w postępowaniu</w:t>
            </w:r>
            <w:r>
              <w:rPr>
                <w:rFonts w:ascii="Arial Narrow" w:hAnsi="Arial Narrow" w:cs="Arial"/>
                <w:sz w:val="18"/>
                <w:szCs w:val="20"/>
                <w:lang w:val="pl-PL"/>
              </w:rPr>
              <w:t xml:space="preserve">, jednak </w:t>
            </w:r>
            <w:r w:rsidRPr="00490550">
              <w:rPr>
                <w:rFonts w:ascii="Arial Narrow" w:hAnsi="Arial Narrow" w:cs="Arial"/>
                <w:sz w:val="18"/>
                <w:szCs w:val="20"/>
              </w:rPr>
              <w:t>istniejące między nimi powiązania nie prowadzą do zakłócenia konkurencji w postępowaniu o udzielenie zamówienia</w:t>
            </w:r>
            <w:r>
              <w:rPr>
                <w:rFonts w:ascii="Arial Narrow" w:hAnsi="Arial Narrow" w:cs="Arial"/>
                <w:sz w:val="18"/>
                <w:szCs w:val="20"/>
                <w:lang w:val="pl-PL"/>
              </w:rPr>
              <w:t>, ponieważ: (</w:t>
            </w:r>
            <w:r w:rsidRPr="002E050D">
              <w:rPr>
                <w:rFonts w:ascii="Arial Narrow" w:hAnsi="Arial Narrow" w:cs="Arial"/>
                <w:i/>
                <w:sz w:val="18"/>
                <w:szCs w:val="20"/>
                <w:lang w:val="pl-PL"/>
              </w:rPr>
              <w:t>Wykonawca w tym miejscu wskazuje uzasadnienie braku zakłócenia konkurencji z tego powodu</w:t>
            </w:r>
            <w:r>
              <w:rPr>
                <w:rFonts w:ascii="Arial Narrow" w:hAnsi="Arial Narrow" w:cs="Arial"/>
                <w:sz w:val="18"/>
                <w:szCs w:val="20"/>
                <w:lang w:val="pl-PL"/>
              </w:rPr>
              <w:t>) ………………………………………………</w:t>
            </w:r>
          </w:p>
          <w:p w14:paraId="6706B311" w14:textId="77777777" w:rsidR="00DD21B1" w:rsidRDefault="00DD21B1" w:rsidP="000B658B">
            <w:pPr>
              <w:contextualSpacing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14:paraId="393B82F7" w14:textId="514E1332" w:rsidR="000B658B" w:rsidRPr="000B658B" w:rsidRDefault="000B658B" w:rsidP="000B658B">
            <w:pPr>
              <w:contextualSpacing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0B658B">
              <w:rPr>
                <w:rFonts w:ascii="Arial Narrow" w:hAnsi="Arial Narrow" w:cs="Arial"/>
                <w:sz w:val="18"/>
                <w:szCs w:val="20"/>
              </w:rPr>
              <w:t xml:space="preserve">Wykonawcy ubiegający się o prekwalifikację nie mogą znajdować się w sytuacji konfliktu interesów. </w:t>
            </w:r>
            <w:r>
              <w:rPr>
                <w:rFonts w:ascii="Arial Narrow" w:hAnsi="Arial Narrow" w:cs="Arial"/>
                <w:sz w:val="18"/>
                <w:szCs w:val="20"/>
              </w:rPr>
              <w:t>K</w:t>
            </w:r>
            <w:r w:rsidRPr="000B658B">
              <w:rPr>
                <w:rFonts w:ascii="Arial Narrow" w:hAnsi="Arial Narrow" w:cs="Arial"/>
                <w:sz w:val="18"/>
                <w:szCs w:val="20"/>
              </w:rPr>
              <w:t xml:space="preserve">ażdy </w:t>
            </w:r>
            <w:r>
              <w:rPr>
                <w:rFonts w:ascii="Arial Narrow" w:hAnsi="Arial Narrow" w:cs="Arial"/>
                <w:sz w:val="18"/>
                <w:szCs w:val="20"/>
              </w:rPr>
              <w:t>Wykonawca</w:t>
            </w:r>
            <w:r w:rsidRPr="000B658B">
              <w:rPr>
                <w:rFonts w:ascii="Arial Narrow" w:hAnsi="Arial Narrow" w:cs="Arial"/>
                <w:sz w:val="18"/>
                <w:szCs w:val="20"/>
              </w:rPr>
              <w:t xml:space="preserve"> ubiegający się o </w:t>
            </w:r>
            <w:r w:rsidR="004A470B">
              <w:rPr>
                <w:rFonts w:ascii="Arial Narrow" w:hAnsi="Arial Narrow" w:cs="Arial"/>
                <w:sz w:val="18"/>
                <w:szCs w:val="20"/>
              </w:rPr>
              <w:t>Zamówienie</w:t>
            </w:r>
            <w:r w:rsidRPr="000B658B">
              <w:rPr>
                <w:rFonts w:ascii="Arial Narrow" w:hAnsi="Arial Narrow" w:cs="Arial"/>
                <w:sz w:val="18"/>
                <w:szCs w:val="20"/>
              </w:rPr>
              <w:t xml:space="preserve">, w przypadku, którego stwierdzono konflikt interesów, zostaje zdyskwalifikowany. </w:t>
            </w:r>
            <w:r>
              <w:rPr>
                <w:rFonts w:ascii="Arial Narrow" w:hAnsi="Arial Narrow" w:cs="Arial"/>
                <w:sz w:val="18"/>
                <w:szCs w:val="20"/>
              </w:rPr>
              <w:t>Wykonawcy</w:t>
            </w:r>
            <w:r w:rsidRPr="000B658B">
              <w:rPr>
                <w:rFonts w:ascii="Arial Narrow" w:hAnsi="Arial Narrow" w:cs="Arial"/>
                <w:sz w:val="18"/>
                <w:szCs w:val="20"/>
              </w:rPr>
              <w:t xml:space="preserve"> prekwalifikujący się mogą być uznani za pozostających w konflikcie interesów </w:t>
            </w:r>
            <w:r w:rsidR="00D9458F">
              <w:rPr>
                <w:rFonts w:ascii="Arial Narrow" w:hAnsi="Arial Narrow" w:cs="Arial"/>
                <w:sz w:val="18"/>
                <w:szCs w:val="20"/>
              </w:rPr>
              <w:t xml:space="preserve">w </w:t>
            </w:r>
            <w:r w:rsidR="00393ECE">
              <w:rPr>
                <w:rFonts w:ascii="Arial Narrow" w:hAnsi="Arial Narrow" w:cs="Arial"/>
                <w:sz w:val="18"/>
                <w:szCs w:val="20"/>
              </w:rPr>
              <w:t>związku z ubieganiem się o Zamówienie</w:t>
            </w:r>
            <w:r w:rsidRPr="000B658B">
              <w:rPr>
                <w:rFonts w:ascii="Arial Narrow" w:hAnsi="Arial Narrow" w:cs="Arial"/>
                <w:sz w:val="18"/>
                <w:szCs w:val="20"/>
              </w:rPr>
              <w:t xml:space="preserve">, jeżeli </w:t>
            </w:r>
            <w:r w:rsidR="000549F5">
              <w:rPr>
                <w:rFonts w:ascii="Arial Narrow" w:hAnsi="Arial Narrow" w:cs="Arial"/>
                <w:sz w:val="18"/>
                <w:szCs w:val="20"/>
              </w:rPr>
              <w:t>Wykonawca</w:t>
            </w:r>
            <w:r w:rsidRPr="000B658B">
              <w:rPr>
                <w:rFonts w:ascii="Arial Narrow" w:hAnsi="Arial Narrow" w:cs="Arial"/>
                <w:sz w:val="18"/>
                <w:szCs w:val="20"/>
              </w:rPr>
              <w:t xml:space="preserve"> prekwalifikujący się :</w:t>
            </w:r>
          </w:p>
          <w:p w14:paraId="3B1C1DA4" w14:textId="77777777" w:rsidR="000B658B" w:rsidRPr="000549F5" w:rsidRDefault="000549F5" w:rsidP="000549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0549F5">
              <w:rPr>
                <w:rFonts w:ascii="Arial Narrow" w:hAnsi="Arial Narrow" w:cs="Arial"/>
                <w:sz w:val="18"/>
                <w:szCs w:val="20"/>
              </w:rPr>
              <w:t>b</w:t>
            </w:r>
            <w:r w:rsidR="000B658B" w:rsidRPr="000549F5">
              <w:rPr>
                <w:rFonts w:ascii="Arial Narrow" w:hAnsi="Arial Narrow" w:cs="Arial"/>
                <w:sz w:val="18"/>
                <w:szCs w:val="20"/>
              </w:rPr>
              <w:t xml:space="preserve">ezpośrednio lub pośrednio kontroluje, jest kontrolowany lub znajduje się pod wspólną kontrolą innego </w:t>
            </w:r>
            <w:r w:rsidRPr="000549F5">
              <w:rPr>
                <w:rFonts w:ascii="Arial Narrow" w:hAnsi="Arial Narrow" w:cs="Arial"/>
                <w:sz w:val="18"/>
                <w:szCs w:val="20"/>
              </w:rPr>
              <w:t>Wykonawcy</w:t>
            </w:r>
            <w:r w:rsidR="000B658B" w:rsidRPr="000549F5">
              <w:rPr>
                <w:rFonts w:ascii="Arial Narrow" w:hAnsi="Arial Narrow" w:cs="Arial"/>
                <w:sz w:val="18"/>
                <w:szCs w:val="20"/>
              </w:rPr>
              <w:t>; lub</w:t>
            </w:r>
          </w:p>
          <w:p w14:paraId="40A9E33C" w14:textId="77777777" w:rsidR="000B658B" w:rsidRPr="000549F5" w:rsidRDefault="000549F5" w:rsidP="000549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0549F5">
              <w:rPr>
                <w:rFonts w:ascii="Arial Narrow" w:hAnsi="Arial Narrow" w:cs="Arial"/>
                <w:sz w:val="18"/>
                <w:szCs w:val="20"/>
              </w:rPr>
              <w:t>o</w:t>
            </w:r>
            <w:r w:rsidR="000B658B" w:rsidRPr="000549F5">
              <w:rPr>
                <w:rFonts w:ascii="Arial Narrow" w:hAnsi="Arial Narrow" w:cs="Arial"/>
                <w:sz w:val="18"/>
                <w:szCs w:val="20"/>
              </w:rPr>
              <w:t xml:space="preserve">trzymuje lub otrzymał jakąkolwiek bezpośrednią lub pośrednią dotację od innego </w:t>
            </w:r>
            <w:r w:rsidRPr="000549F5">
              <w:rPr>
                <w:rFonts w:ascii="Arial Narrow" w:hAnsi="Arial Narrow" w:cs="Arial"/>
                <w:sz w:val="18"/>
                <w:szCs w:val="20"/>
              </w:rPr>
              <w:t>Wykonawcy</w:t>
            </w:r>
            <w:r w:rsidR="000B658B" w:rsidRPr="000549F5">
              <w:rPr>
                <w:rFonts w:ascii="Arial Narrow" w:hAnsi="Arial Narrow" w:cs="Arial"/>
                <w:sz w:val="18"/>
                <w:szCs w:val="20"/>
              </w:rPr>
              <w:t>; lub</w:t>
            </w:r>
          </w:p>
          <w:p w14:paraId="507F59A6" w14:textId="77777777" w:rsidR="000B658B" w:rsidRPr="000549F5" w:rsidRDefault="000549F5" w:rsidP="000549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0549F5">
              <w:rPr>
                <w:rFonts w:ascii="Arial Narrow" w:hAnsi="Arial Narrow" w:cs="Arial"/>
                <w:sz w:val="18"/>
                <w:szCs w:val="20"/>
              </w:rPr>
              <w:t>m</w:t>
            </w:r>
            <w:r w:rsidR="000B658B" w:rsidRPr="000549F5">
              <w:rPr>
                <w:rFonts w:ascii="Arial Narrow" w:hAnsi="Arial Narrow" w:cs="Arial"/>
                <w:sz w:val="18"/>
                <w:szCs w:val="20"/>
              </w:rPr>
              <w:t xml:space="preserve">a tego samego przedstawiciela prawnego co inny </w:t>
            </w:r>
            <w:r w:rsidRPr="000549F5">
              <w:rPr>
                <w:rFonts w:ascii="Arial Narrow" w:hAnsi="Arial Narrow" w:cs="Arial"/>
                <w:sz w:val="18"/>
                <w:szCs w:val="20"/>
              </w:rPr>
              <w:lastRenderedPageBreak/>
              <w:t>Wykonawca</w:t>
            </w:r>
            <w:r w:rsidR="000B658B" w:rsidRPr="000549F5">
              <w:rPr>
                <w:rFonts w:ascii="Arial Narrow" w:hAnsi="Arial Narrow" w:cs="Arial"/>
                <w:sz w:val="18"/>
                <w:szCs w:val="20"/>
              </w:rPr>
              <w:t>; lub</w:t>
            </w:r>
          </w:p>
          <w:p w14:paraId="63BF7CDE" w14:textId="75D4BED3" w:rsidR="000B658B" w:rsidRPr="00DE5D39" w:rsidRDefault="000B658B" w:rsidP="00DE5D3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0549F5">
              <w:rPr>
                <w:rFonts w:ascii="Arial Narrow" w:hAnsi="Arial Narrow" w:cs="Arial"/>
                <w:sz w:val="18"/>
                <w:szCs w:val="20"/>
              </w:rPr>
              <w:t xml:space="preserve">pozostaje w relacji z innym </w:t>
            </w:r>
            <w:r w:rsidR="000549F5" w:rsidRPr="000549F5">
              <w:rPr>
                <w:rFonts w:ascii="Arial Narrow" w:hAnsi="Arial Narrow" w:cs="Arial"/>
                <w:sz w:val="18"/>
                <w:szCs w:val="20"/>
              </w:rPr>
              <w:t>Wykonawcą</w:t>
            </w:r>
            <w:r w:rsidRPr="000549F5">
              <w:rPr>
                <w:rFonts w:ascii="Arial Narrow" w:hAnsi="Arial Narrow" w:cs="Arial"/>
                <w:sz w:val="18"/>
                <w:szCs w:val="20"/>
              </w:rPr>
              <w:t xml:space="preserve">, bezpośrednio lub za pośrednictwem wspólnych osób trzecich, która umożliwia mu wpływanie na wniosek innego </w:t>
            </w:r>
            <w:r w:rsidR="000549F5" w:rsidRPr="000549F5">
              <w:rPr>
                <w:rFonts w:ascii="Arial Narrow" w:hAnsi="Arial Narrow" w:cs="Arial"/>
                <w:sz w:val="18"/>
                <w:szCs w:val="20"/>
              </w:rPr>
              <w:t>Wykonawcy</w:t>
            </w:r>
            <w:r w:rsidRPr="000549F5">
              <w:rPr>
                <w:rFonts w:ascii="Arial Narrow" w:hAnsi="Arial Narrow" w:cs="Arial"/>
                <w:sz w:val="18"/>
                <w:szCs w:val="20"/>
              </w:rPr>
              <w:t xml:space="preserve"> lub wpływanie na decyzje Zamawiającego dotyczące tego procesu prekwalifikacji</w:t>
            </w:r>
            <w:r w:rsidR="00DE5D39">
              <w:rPr>
                <w:rFonts w:ascii="Arial Narrow" w:hAnsi="Arial Narrow" w:cs="Arial"/>
                <w:sz w:val="18"/>
                <w:szCs w:val="20"/>
                <w:lang w:val="pl-PL"/>
              </w:rPr>
              <w:t>.</w:t>
            </w:r>
          </w:p>
        </w:tc>
        <w:tc>
          <w:tcPr>
            <w:tcW w:w="4531" w:type="dxa"/>
          </w:tcPr>
          <w:p w14:paraId="290A40CB" w14:textId="77777777" w:rsidR="00DD21B1" w:rsidRPr="002E050D" w:rsidRDefault="00DD21B1" w:rsidP="00DD21B1">
            <w:pPr>
              <w:contextualSpacing/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2E050D">
              <w:rPr>
                <w:rFonts w:ascii="Arial Narrow" w:hAnsi="Arial Narrow" w:cs="Arial"/>
                <w:sz w:val="18"/>
                <w:szCs w:val="20"/>
                <w:lang w:val="en-GB"/>
              </w:rPr>
              <w:lastRenderedPageBreak/>
              <w:t>The Contractor hereby declares that:</w:t>
            </w:r>
          </w:p>
          <w:p w14:paraId="09647135" w14:textId="14C5F7DA" w:rsidR="00DD21B1" w:rsidRPr="002E050D" w:rsidRDefault="00DD21B1" w:rsidP="002E05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2E050D">
              <w:rPr>
                <w:rFonts w:ascii="Arial Narrow" w:hAnsi="Arial Narrow" w:cs="Arial"/>
                <w:sz w:val="18"/>
                <w:szCs w:val="20"/>
                <w:lang w:val="en-GB"/>
              </w:rPr>
              <w:t>he/she is not in a situation where, while belonging to the same capital group with another contractor or remaining in mutual relations with him, has submitted a separate Application for admission in the procedure; or</w:t>
            </w:r>
            <w:r w:rsidR="002E050D" w:rsidRPr="002E050D">
              <w:rPr>
                <w:rStyle w:val="Odwoanieprzypisudolnego"/>
                <w:rFonts w:ascii="Arial Narrow" w:hAnsi="Arial Narrow" w:cs="Arial"/>
                <w:sz w:val="18"/>
                <w:szCs w:val="20"/>
                <w:lang w:val="en-GB"/>
              </w:rPr>
              <w:footnoteReference w:id="2"/>
            </w:r>
          </w:p>
          <w:p w14:paraId="5AD84245" w14:textId="631377A0" w:rsidR="00DD21B1" w:rsidRPr="002E050D" w:rsidRDefault="00DD21B1" w:rsidP="002E050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2E050D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is in a situation where, while belonging to the same capital group with another contractor or remaining in mutual relations with him, has submitted a separate Application for admission to participate in the procedure, however, the existing relations between them do not lead to distortion of competition in the </w:t>
            </w:r>
            <w:r w:rsidR="00331D36">
              <w:rPr>
                <w:rFonts w:ascii="Arial Narrow" w:hAnsi="Arial Narrow" w:cs="Arial"/>
                <w:sz w:val="18"/>
                <w:szCs w:val="20"/>
                <w:lang w:val="en-GB"/>
              </w:rPr>
              <w:t>contract award</w:t>
            </w:r>
            <w:r w:rsidRPr="002E050D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 procedure, because: (</w:t>
            </w:r>
            <w:r w:rsidRPr="001F0D0D">
              <w:rPr>
                <w:rFonts w:ascii="Arial Narrow" w:hAnsi="Arial Narrow" w:cs="Arial"/>
                <w:i/>
                <w:sz w:val="18"/>
                <w:szCs w:val="20"/>
                <w:lang w:val="en-GB"/>
              </w:rPr>
              <w:t>The Contractor here indicates the justification for the lack of distortion of competition for this reason</w:t>
            </w:r>
            <w:r w:rsidRPr="002E050D">
              <w:rPr>
                <w:rFonts w:ascii="Arial Narrow" w:hAnsi="Arial Narrow" w:cs="Arial"/>
                <w:sz w:val="18"/>
                <w:szCs w:val="20"/>
                <w:lang w:val="en-GB"/>
              </w:rPr>
              <w:t>) ………………………………………………</w:t>
            </w:r>
          </w:p>
          <w:p w14:paraId="213E758E" w14:textId="77777777" w:rsidR="00DD21B1" w:rsidRDefault="00DD21B1" w:rsidP="000B658B">
            <w:pPr>
              <w:contextualSpacing/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</w:p>
          <w:p w14:paraId="44263979" w14:textId="0CF1FE77" w:rsidR="000B658B" w:rsidRPr="000B658B" w:rsidRDefault="00DD21B1" w:rsidP="000B658B">
            <w:pPr>
              <w:contextualSpacing/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20"/>
                <w:lang w:val="en-GB"/>
              </w:rPr>
              <w:t>Contractors</w:t>
            </w:r>
            <w:r w:rsidRPr="000B658B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 </w:t>
            </w:r>
            <w:r w:rsidR="00331D36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seeking prequalification </w:t>
            </w:r>
            <w:r w:rsidR="000B658B" w:rsidRPr="000B658B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shall not have a conflict of interest. Any Prequalification </w:t>
            </w:r>
            <w:r>
              <w:rPr>
                <w:rFonts w:ascii="Arial Narrow" w:hAnsi="Arial Narrow" w:cs="Arial"/>
                <w:sz w:val="18"/>
                <w:szCs w:val="20"/>
                <w:lang w:val="en-GB"/>
              </w:rPr>
              <w:t>Contractor</w:t>
            </w:r>
            <w:r w:rsidRPr="000B658B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 </w:t>
            </w:r>
            <w:r w:rsidR="000B658B" w:rsidRPr="000B658B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found to have a conflict of interest shall be disqualified. A Prequalification </w:t>
            </w:r>
            <w:r>
              <w:rPr>
                <w:rFonts w:ascii="Arial Narrow" w:hAnsi="Arial Narrow" w:cs="Arial"/>
                <w:sz w:val="18"/>
                <w:szCs w:val="20"/>
                <w:lang w:val="en-GB"/>
              </w:rPr>
              <w:t>Contractor</w:t>
            </w:r>
            <w:r w:rsidRPr="000B658B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 </w:t>
            </w:r>
            <w:r w:rsidR="000B658B" w:rsidRPr="000B658B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may be considered to have a conflict of interest for the purpose of this </w:t>
            </w:r>
            <w:r w:rsidR="00331D36">
              <w:rPr>
                <w:rFonts w:ascii="Arial Narrow" w:hAnsi="Arial Narrow" w:cs="Arial"/>
                <w:sz w:val="18"/>
                <w:szCs w:val="20"/>
                <w:lang w:val="en-GB"/>
              </w:rPr>
              <w:t>Procurement procedure</w:t>
            </w:r>
            <w:r w:rsidR="000B658B" w:rsidRPr="000B658B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, if the </w:t>
            </w:r>
            <w:r w:rsidR="00331D36">
              <w:rPr>
                <w:rFonts w:ascii="Arial Narrow" w:hAnsi="Arial Narrow" w:cs="Arial"/>
                <w:sz w:val="18"/>
                <w:szCs w:val="20"/>
                <w:lang w:val="en-GB"/>
              </w:rPr>
              <w:t>p</w:t>
            </w:r>
            <w:r w:rsidR="000B658B" w:rsidRPr="000B658B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requalification </w:t>
            </w:r>
            <w:r>
              <w:rPr>
                <w:rFonts w:ascii="Arial Narrow" w:hAnsi="Arial Narrow" w:cs="Arial"/>
                <w:sz w:val="18"/>
                <w:szCs w:val="20"/>
                <w:lang w:val="en-GB"/>
              </w:rPr>
              <w:t>Contractor</w:t>
            </w:r>
            <w:r w:rsidR="000B658B" w:rsidRPr="000B658B">
              <w:rPr>
                <w:rFonts w:ascii="Arial Narrow" w:hAnsi="Arial Narrow" w:cs="Arial"/>
                <w:sz w:val="18"/>
                <w:szCs w:val="20"/>
                <w:lang w:val="en-GB"/>
              </w:rPr>
              <w:t>:</w:t>
            </w:r>
          </w:p>
          <w:p w14:paraId="0977B538" w14:textId="3ABBD3A7" w:rsidR="000B658B" w:rsidRPr="000B5AE7" w:rsidRDefault="00227ADC" w:rsidP="000B5AE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>d</w:t>
            </w:r>
            <w:r w:rsidR="000B658B"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irectly or indirectly controls, is controlled by or is under common control with another </w:t>
            </w:r>
            <w:r w:rsidR="00331D36">
              <w:rPr>
                <w:rFonts w:ascii="Arial Narrow" w:hAnsi="Arial Narrow" w:cs="Arial"/>
                <w:sz w:val="18"/>
                <w:szCs w:val="20"/>
                <w:lang w:val="en-GB"/>
              </w:rPr>
              <w:t>Contractor</w:t>
            </w:r>
            <w:r w:rsidR="000B658B"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>; or</w:t>
            </w:r>
          </w:p>
          <w:p w14:paraId="506FEC26" w14:textId="52B37EE4" w:rsidR="000B658B" w:rsidRPr="000B5AE7" w:rsidRDefault="00227ADC" w:rsidP="000B5AE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>r</w:t>
            </w:r>
            <w:r w:rsidR="000B658B"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eceives or has received any direct or indirect subsidy from another </w:t>
            </w:r>
            <w:r w:rsidR="00331D36">
              <w:rPr>
                <w:rFonts w:ascii="Arial Narrow" w:hAnsi="Arial Narrow" w:cs="Arial"/>
                <w:sz w:val="18"/>
                <w:szCs w:val="20"/>
                <w:lang w:val="en-GB"/>
              </w:rPr>
              <w:t>Contractor</w:t>
            </w:r>
            <w:r w:rsidR="000B658B"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>; or</w:t>
            </w:r>
          </w:p>
          <w:p w14:paraId="70C36098" w14:textId="4B17C6C5" w:rsidR="000B658B" w:rsidRPr="000B5AE7" w:rsidRDefault="00227ADC" w:rsidP="000B5AE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>h</w:t>
            </w:r>
            <w:r w:rsidR="000B658B"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>as the same legal representative as another</w:t>
            </w:r>
            <w:r w:rsidR="00331D36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 Contractor</w:t>
            </w:r>
            <w:r w:rsidR="000B658B"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>; or</w:t>
            </w:r>
          </w:p>
          <w:p w14:paraId="125D8B8D" w14:textId="026A69D3" w:rsidR="000B658B" w:rsidRPr="000B5AE7" w:rsidRDefault="00227ADC" w:rsidP="000B5AE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>h</w:t>
            </w:r>
            <w:r w:rsidR="000B658B"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as a relationship with another </w:t>
            </w:r>
            <w:r w:rsidR="00331D36">
              <w:rPr>
                <w:rFonts w:ascii="Arial Narrow" w:hAnsi="Arial Narrow" w:cs="Arial"/>
                <w:sz w:val="18"/>
                <w:szCs w:val="20"/>
                <w:lang w:val="en-GB"/>
              </w:rPr>
              <w:t>Contractor</w:t>
            </w:r>
            <w:r w:rsidR="000B658B"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 xml:space="preserve">, directly or through common third parties, that puts it in a position </w:t>
            </w:r>
            <w:r w:rsidR="000B658B"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lastRenderedPageBreak/>
              <w:t xml:space="preserve">to influence the application of another </w:t>
            </w:r>
            <w:r w:rsidR="00331D36">
              <w:rPr>
                <w:rFonts w:ascii="Arial Narrow" w:hAnsi="Arial Narrow" w:cs="Arial"/>
                <w:sz w:val="18"/>
                <w:szCs w:val="20"/>
                <w:lang w:val="en-GB"/>
              </w:rPr>
              <w:t>Contractor</w:t>
            </w:r>
            <w:r w:rsidR="000B658B" w:rsidRPr="000B5AE7">
              <w:rPr>
                <w:rFonts w:ascii="Arial Narrow" w:hAnsi="Arial Narrow" w:cs="Arial"/>
                <w:sz w:val="18"/>
                <w:szCs w:val="20"/>
                <w:lang w:val="en-GB"/>
              </w:rPr>
              <w:t>, or influence the decisions of the Contracting Authority regarding this prequalification process</w:t>
            </w:r>
            <w:r w:rsidR="00DE5D39">
              <w:rPr>
                <w:rFonts w:ascii="Arial Narrow" w:hAnsi="Arial Narrow" w:cs="Arial"/>
                <w:sz w:val="18"/>
                <w:szCs w:val="20"/>
                <w:lang w:val="en-GB"/>
              </w:rPr>
              <w:t>.</w:t>
            </w:r>
          </w:p>
          <w:p w14:paraId="2E72E22A" w14:textId="46288F02" w:rsidR="000B658B" w:rsidRPr="00DE5D39" w:rsidRDefault="000B658B" w:rsidP="00DE5D39">
            <w:pPr>
              <w:jc w:val="both"/>
              <w:rPr>
                <w:rFonts w:ascii="Arial Narrow" w:hAnsi="Arial Narrow" w:cs="Arial"/>
                <w:sz w:val="18"/>
                <w:szCs w:val="20"/>
                <w:lang w:val="en-GB"/>
              </w:rPr>
            </w:pPr>
          </w:p>
        </w:tc>
      </w:tr>
    </w:tbl>
    <w:p w14:paraId="1E77247A" w14:textId="77777777" w:rsidR="00B25C41" w:rsidRDefault="00B25C41" w:rsidP="00C600EE">
      <w:pPr>
        <w:tabs>
          <w:tab w:val="right" w:leader="dot" w:pos="2835"/>
          <w:tab w:val="left" w:pos="3780"/>
          <w:tab w:val="right" w:leader="dot" w:pos="8820"/>
        </w:tabs>
        <w:contextualSpacing/>
        <w:rPr>
          <w:rFonts w:cs="Arial"/>
          <w:lang w:val="en-GB"/>
        </w:rPr>
      </w:pPr>
    </w:p>
    <w:p w14:paraId="5BBF2825" w14:textId="77777777" w:rsidR="00B25C41" w:rsidRDefault="00B25C41" w:rsidP="00C600EE">
      <w:pPr>
        <w:tabs>
          <w:tab w:val="right" w:leader="dot" w:pos="2835"/>
          <w:tab w:val="left" w:pos="3780"/>
          <w:tab w:val="right" w:leader="dot" w:pos="8820"/>
        </w:tabs>
        <w:contextualSpacing/>
        <w:rPr>
          <w:rFonts w:cs="Arial"/>
          <w:lang w:val="en-GB"/>
        </w:rPr>
      </w:pPr>
    </w:p>
    <w:p w14:paraId="4F740CC0" w14:textId="77777777" w:rsidR="00B25C41" w:rsidRDefault="00B25C41" w:rsidP="00C600EE">
      <w:pPr>
        <w:tabs>
          <w:tab w:val="right" w:leader="dot" w:pos="2835"/>
          <w:tab w:val="left" w:pos="3780"/>
          <w:tab w:val="right" w:leader="dot" w:pos="8820"/>
        </w:tabs>
        <w:contextualSpacing/>
        <w:rPr>
          <w:rFonts w:cs="Arial"/>
          <w:lang w:val="en-GB"/>
        </w:rPr>
      </w:pPr>
    </w:p>
    <w:p w14:paraId="3219FE83" w14:textId="77777777" w:rsidR="00B25C41" w:rsidRDefault="00B25C41" w:rsidP="00C600EE">
      <w:pPr>
        <w:tabs>
          <w:tab w:val="right" w:leader="dot" w:pos="2835"/>
          <w:tab w:val="left" w:pos="3780"/>
          <w:tab w:val="right" w:leader="dot" w:pos="8820"/>
        </w:tabs>
        <w:contextualSpacing/>
        <w:rPr>
          <w:rFonts w:cs="Arial"/>
          <w:lang w:val="en-GB"/>
        </w:rPr>
      </w:pPr>
    </w:p>
    <w:p w14:paraId="2A45BC7C" w14:textId="77777777" w:rsidR="00B25C41" w:rsidRDefault="00B25C41" w:rsidP="00C600EE">
      <w:pPr>
        <w:tabs>
          <w:tab w:val="right" w:leader="dot" w:pos="2835"/>
          <w:tab w:val="left" w:pos="3780"/>
          <w:tab w:val="right" w:leader="dot" w:pos="8820"/>
        </w:tabs>
        <w:contextualSpacing/>
        <w:rPr>
          <w:rFonts w:cs="Arial"/>
          <w:lang w:val="en-GB"/>
        </w:rPr>
      </w:pPr>
    </w:p>
    <w:p w14:paraId="505CB32B" w14:textId="77777777" w:rsidR="00B25C41" w:rsidRDefault="00B25C41" w:rsidP="00C600EE">
      <w:pPr>
        <w:tabs>
          <w:tab w:val="right" w:leader="dot" w:pos="2835"/>
          <w:tab w:val="left" w:pos="3780"/>
          <w:tab w:val="right" w:leader="dot" w:pos="8820"/>
        </w:tabs>
        <w:contextualSpacing/>
        <w:rPr>
          <w:rFonts w:cs="Arial"/>
          <w:lang w:val="en-GB"/>
        </w:rPr>
      </w:pPr>
    </w:p>
    <w:p w14:paraId="10294990" w14:textId="77777777" w:rsidR="00C600EE" w:rsidRPr="000B658B" w:rsidRDefault="00C600EE" w:rsidP="00C600EE">
      <w:pPr>
        <w:tabs>
          <w:tab w:val="right" w:leader="dot" w:pos="2835"/>
          <w:tab w:val="left" w:pos="3780"/>
          <w:tab w:val="right" w:leader="dot" w:pos="8820"/>
        </w:tabs>
        <w:contextualSpacing/>
        <w:rPr>
          <w:rFonts w:cs="Arial"/>
          <w:lang w:val="en-GB"/>
        </w:rPr>
      </w:pPr>
      <w:r w:rsidRPr="000B658B">
        <w:rPr>
          <w:rFonts w:cs="Arial"/>
          <w:lang w:val="en-GB"/>
        </w:rPr>
        <w:tab/>
      </w:r>
      <w:r w:rsidRPr="000B658B">
        <w:rPr>
          <w:rFonts w:cs="Arial"/>
          <w:lang w:val="en-GB"/>
        </w:rPr>
        <w:tab/>
      </w:r>
      <w:r w:rsidRPr="000B658B">
        <w:rPr>
          <w:rFonts w:cs="Arial"/>
          <w:lang w:val="en-GB"/>
        </w:rPr>
        <w:tab/>
      </w:r>
    </w:p>
    <w:p w14:paraId="1AF7C7B2" w14:textId="77777777" w:rsidR="00C600EE" w:rsidRPr="00265A4B" w:rsidRDefault="00C600EE" w:rsidP="00C600EE">
      <w:pPr>
        <w:tabs>
          <w:tab w:val="center" w:pos="1418"/>
          <w:tab w:val="center" w:pos="6521"/>
        </w:tabs>
        <w:contextualSpacing/>
        <w:rPr>
          <w:rFonts w:cs="Arial"/>
          <w:i/>
          <w:sz w:val="16"/>
          <w:szCs w:val="16"/>
        </w:rPr>
      </w:pPr>
      <w:r w:rsidRPr="000B658B">
        <w:rPr>
          <w:rFonts w:cs="Arial"/>
          <w:sz w:val="20"/>
          <w:lang w:val="en-GB"/>
        </w:rPr>
        <w:tab/>
      </w:r>
      <w:r w:rsidRPr="00265A4B">
        <w:rPr>
          <w:rFonts w:cs="Arial"/>
          <w:i/>
          <w:sz w:val="16"/>
          <w:szCs w:val="16"/>
        </w:rPr>
        <w:t>miejscowość, data</w:t>
      </w:r>
      <w:r w:rsidRPr="00265A4B">
        <w:rPr>
          <w:rFonts w:cs="Arial"/>
          <w:sz w:val="20"/>
        </w:rPr>
        <w:t xml:space="preserve"> </w:t>
      </w:r>
      <w:r w:rsidRPr="00265A4B">
        <w:rPr>
          <w:rFonts w:cs="Arial"/>
          <w:sz w:val="20"/>
        </w:rPr>
        <w:tab/>
      </w:r>
      <w:r w:rsidRPr="00265A4B">
        <w:rPr>
          <w:rFonts w:cs="Arial"/>
          <w:i/>
          <w:sz w:val="16"/>
          <w:szCs w:val="16"/>
        </w:rPr>
        <w:t>(podpisy i pieczątki uprawnionych reprezentantów</w:t>
      </w:r>
    </w:p>
    <w:p w14:paraId="2EB4BBDA" w14:textId="77777777" w:rsidR="00C600EE" w:rsidRDefault="00073978" w:rsidP="00C600EE">
      <w:pPr>
        <w:tabs>
          <w:tab w:val="center" w:pos="6521"/>
        </w:tabs>
        <w:ind w:firstLine="1"/>
        <w:contextualSpacing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073978">
        <w:rPr>
          <w:rFonts w:cs="Arial"/>
          <w:i/>
          <w:sz w:val="16"/>
          <w:szCs w:val="16"/>
        </w:rPr>
        <w:t>place</w:t>
      </w:r>
      <w:r>
        <w:rPr>
          <w:rFonts w:cs="Arial"/>
          <w:i/>
          <w:sz w:val="16"/>
          <w:szCs w:val="16"/>
        </w:rPr>
        <w:t>, date</w:t>
      </w:r>
      <w:r w:rsidR="00C600EE" w:rsidRPr="00265A4B">
        <w:rPr>
          <w:rFonts w:cs="Arial"/>
          <w:i/>
          <w:sz w:val="16"/>
          <w:szCs w:val="16"/>
        </w:rPr>
        <w:tab/>
        <w:t>lub upełnomocnionych przedstawicieli wykonawcy)</w:t>
      </w:r>
    </w:p>
    <w:p w14:paraId="038E9086" w14:textId="476A7E65" w:rsidR="00C600EE" w:rsidRPr="001F0D0D" w:rsidRDefault="00073978" w:rsidP="005D620B">
      <w:pPr>
        <w:tabs>
          <w:tab w:val="center" w:pos="6521"/>
        </w:tabs>
        <w:ind w:firstLine="1"/>
        <w:contextualSpacing/>
        <w:rPr>
          <w:rFonts w:cs="Arial"/>
          <w:i/>
          <w:sz w:val="16"/>
          <w:szCs w:val="16"/>
          <w:lang w:val="en-GB"/>
        </w:rPr>
      </w:pPr>
      <w:r>
        <w:rPr>
          <w:rFonts w:cs="Arial"/>
          <w:i/>
          <w:sz w:val="16"/>
          <w:szCs w:val="16"/>
        </w:rPr>
        <w:tab/>
      </w:r>
      <w:r w:rsidRPr="00073978">
        <w:rPr>
          <w:rFonts w:cs="Arial"/>
          <w:i/>
          <w:sz w:val="16"/>
          <w:szCs w:val="16"/>
          <w:lang w:val="en-GB"/>
        </w:rPr>
        <w:t xml:space="preserve">Signature </w:t>
      </w:r>
      <w:r w:rsidR="00331D36">
        <w:rPr>
          <w:rFonts w:cs="Arial"/>
          <w:i/>
          <w:sz w:val="16"/>
          <w:szCs w:val="16"/>
          <w:lang w:val="en-GB"/>
        </w:rPr>
        <w:t xml:space="preserve">and stamp </w:t>
      </w:r>
      <w:r w:rsidRPr="00073978">
        <w:rPr>
          <w:rFonts w:cs="Arial"/>
          <w:i/>
          <w:sz w:val="16"/>
          <w:szCs w:val="16"/>
          <w:lang w:val="en-GB"/>
        </w:rPr>
        <w:t xml:space="preserve">of </w:t>
      </w:r>
      <w:r w:rsidR="00331D36">
        <w:rPr>
          <w:rFonts w:cs="Arial"/>
          <w:i/>
          <w:sz w:val="16"/>
          <w:szCs w:val="16"/>
          <w:lang w:val="en-GB"/>
        </w:rPr>
        <w:t>Contractor's</w:t>
      </w:r>
      <w:r w:rsidRPr="00073978">
        <w:rPr>
          <w:rFonts w:cs="Arial"/>
          <w:i/>
          <w:sz w:val="16"/>
          <w:szCs w:val="16"/>
          <w:lang w:val="en-GB"/>
        </w:rPr>
        <w:t xml:space="preserve"> </w:t>
      </w:r>
      <w:r w:rsidR="00331D36">
        <w:rPr>
          <w:rFonts w:cs="Arial"/>
          <w:i/>
          <w:sz w:val="16"/>
          <w:szCs w:val="16"/>
          <w:lang w:val="en-GB"/>
        </w:rPr>
        <w:t xml:space="preserve">authorized </w:t>
      </w:r>
      <w:r w:rsidRPr="00073978">
        <w:rPr>
          <w:rFonts w:cs="Arial"/>
          <w:i/>
          <w:sz w:val="16"/>
          <w:szCs w:val="16"/>
          <w:lang w:val="en-GB"/>
        </w:rPr>
        <w:t>representatives</w:t>
      </w:r>
      <w:r w:rsidR="005D620B">
        <w:rPr>
          <w:rFonts w:cs="Arial"/>
          <w:i/>
          <w:sz w:val="16"/>
          <w:szCs w:val="16"/>
          <w:lang w:val="en-GB"/>
        </w:rPr>
        <w:t xml:space="preserve"> </w:t>
      </w:r>
      <w:r w:rsidR="00331D36">
        <w:rPr>
          <w:rFonts w:cs="Arial"/>
          <w:i/>
          <w:sz w:val="16"/>
          <w:szCs w:val="16"/>
          <w:lang w:val="en-GB"/>
        </w:rPr>
        <w:t>or attorney</w:t>
      </w:r>
    </w:p>
    <w:sectPr w:rsidR="00C600EE" w:rsidRPr="001F0D0D" w:rsidSect="00235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21D73" w14:textId="77777777" w:rsidR="00A90BC6" w:rsidRDefault="00A90BC6" w:rsidP="00E65D7C">
      <w:pPr>
        <w:spacing w:after="0" w:line="240" w:lineRule="auto"/>
      </w:pPr>
      <w:r>
        <w:separator/>
      </w:r>
    </w:p>
  </w:endnote>
  <w:endnote w:type="continuationSeparator" w:id="0">
    <w:p w14:paraId="47921095" w14:textId="77777777" w:rsidR="00A90BC6" w:rsidRDefault="00A90BC6" w:rsidP="00E6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AE3B" w14:textId="77777777" w:rsidR="00CC5DD9" w:rsidRDefault="00CC5D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2A63A" w14:textId="42A3BC2F" w:rsidR="0023550E" w:rsidRDefault="0023550E" w:rsidP="0023550E">
    <w:pPr>
      <w:tabs>
        <w:tab w:val="center" w:pos="4536"/>
        <w:tab w:val="right" w:pos="9072"/>
      </w:tabs>
      <w:spacing w:after="567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Opracował</w:t>
    </w:r>
    <w:r w:rsidR="00073978">
      <w:rPr>
        <w:rFonts w:ascii="Arial" w:hAnsi="Arial" w:cs="Arial"/>
        <w:sz w:val="20"/>
      </w:rPr>
      <w:t>(</w:t>
    </w:r>
    <w:r>
      <w:rPr>
        <w:rFonts w:ascii="Arial" w:hAnsi="Arial" w:cs="Arial"/>
        <w:sz w:val="20"/>
      </w:rPr>
      <w:t>a</w:t>
    </w:r>
    <w:r w:rsidR="00073978"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>: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Data aktualizacji: 20</w:t>
    </w:r>
    <w:r w:rsidR="00073978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/1</w:t>
    </w:r>
    <w:r w:rsidR="00A63859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</w:t>
    </w:r>
    <w:r w:rsidR="00A63859">
      <w:rPr>
        <w:rFonts w:ascii="Arial" w:hAnsi="Arial" w:cs="Arial"/>
        <w:sz w:val="20"/>
      </w:rPr>
      <w:t>1</w:t>
    </w:r>
    <w:r w:rsidR="00B25C41">
      <w:rPr>
        <w:rFonts w:ascii="Arial" w:hAnsi="Arial" w:cs="Arial"/>
        <w:sz w:val="20"/>
      </w:rPr>
      <w:t>8</w:t>
    </w:r>
  </w:p>
  <w:p w14:paraId="02FFC788" w14:textId="77777777" w:rsidR="0023550E" w:rsidRDefault="00235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9A8C8" w14:textId="77777777" w:rsidR="00CC5DD9" w:rsidRDefault="00CC5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3B034" w14:textId="77777777" w:rsidR="00A90BC6" w:rsidRDefault="00A90BC6" w:rsidP="00E65D7C">
      <w:pPr>
        <w:spacing w:after="0" w:line="240" w:lineRule="auto"/>
      </w:pPr>
      <w:r>
        <w:separator/>
      </w:r>
    </w:p>
  </w:footnote>
  <w:footnote w:type="continuationSeparator" w:id="0">
    <w:p w14:paraId="6F657018" w14:textId="77777777" w:rsidR="00A90BC6" w:rsidRDefault="00A90BC6" w:rsidP="00E65D7C">
      <w:pPr>
        <w:spacing w:after="0" w:line="240" w:lineRule="auto"/>
      </w:pPr>
      <w:r>
        <w:continuationSeparator/>
      </w:r>
    </w:p>
  </w:footnote>
  <w:footnote w:id="1">
    <w:p w14:paraId="3B837E90" w14:textId="7EDB9C29" w:rsidR="002E050D" w:rsidRPr="002E050D" w:rsidRDefault="002E050D">
      <w:pPr>
        <w:pStyle w:val="Tekstprzypisudolnego"/>
        <w:rPr>
          <w:rFonts w:ascii="Arial Narrow" w:hAnsi="Arial Narrow"/>
          <w:sz w:val="16"/>
        </w:rPr>
      </w:pPr>
      <w:r w:rsidRPr="002E050D">
        <w:rPr>
          <w:rStyle w:val="Odwoanieprzypisudolnego"/>
          <w:rFonts w:ascii="Arial Narrow" w:hAnsi="Arial Narrow"/>
          <w:sz w:val="16"/>
        </w:rPr>
        <w:footnoteRef/>
      </w:r>
      <w:r w:rsidRPr="002E050D">
        <w:rPr>
          <w:rFonts w:ascii="Arial Narrow" w:hAnsi="Arial Narrow"/>
          <w:sz w:val="16"/>
        </w:rPr>
        <w:t xml:space="preserve"> Wykonawca wybiera właściwą dla siebie deklarację</w:t>
      </w:r>
      <w:r>
        <w:rPr>
          <w:rFonts w:ascii="Arial Narrow" w:hAnsi="Arial Narrow"/>
          <w:sz w:val="16"/>
        </w:rPr>
        <w:t>.</w:t>
      </w:r>
    </w:p>
  </w:footnote>
  <w:footnote w:id="2">
    <w:p w14:paraId="22912929" w14:textId="6609D43D" w:rsidR="002E050D" w:rsidRPr="002E050D" w:rsidRDefault="002E050D">
      <w:pPr>
        <w:pStyle w:val="Tekstprzypisudolnego"/>
        <w:rPr>
          <w:lang w:val="en-GB"/>
        </w:rPr>
      </w:pPr>
      <w:r w:rsidRPr="002E050D">
        <w:rPr>
          <w:rStyle w:val="Odwoanieprzypisudolnego"/>
          <w:rFonts w:ascii="Arial Narrow" w:hAnsi="Arial Narrow"/>
          <w:sz w:val="16"/>
        </w:rPr>
        <w:footnoteRef/>
      </w:r>
      <w:r w:rsidRPr="002E050D">
        <w:rPr>
          <w:rFonts w:ascii="Arial Narrow" w:hAnsi="Arial Narrow"/>
          <w:sz w:val="16"/>
          <w:lang w:val="en-GB"/>
        </w:rPr>
        <w:t xml:space="preserve"> </w:t>
      </w:r>
      <w:r>
        <w:rPr>
          <w:rFonts w:ascii="Arial Narrow" w:hAnsi="Arial Narrow"/>
          <w:sz w:val="16"/>
          <w:lang w:val="en-GB"/>
        </w:rPr>
        <w:t xml:space="preserve">The </w:t>
      </w:r>
      <w:r w:rsidRPr="002E050D">
        <w:rPr>
          <w:rFonts w:ascii="Arial Narrow" w:hAnsi="Arial Narrow"/>
          <w:sz w:val="16"/>
          <w:lang w:val="en-GB"/>
        </w:rPr>
        <w:t>Contractor to select appropriate declaration</w:t>
      </w:r>
      <w:r>
        <w:rPr>
          <w:sz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83E39" w14:textId="77777777" w:rsidR="00CC5DD9" w:rsidRDefault="00CC5D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8"/>
      <w:gridCol w:w="5110"/>
      <w:gridCol w:w="2880"/>
    </w:tblGrid>
    <w:tr w:rsidR="00E65D7C" w:rsidRPr="00E65D7C" w14:paraId="1A79C75A" w14:textId="77777777" w:rsidTr="00E101B1">
      <w:trPr>
        <w:trHeight w:val="645"/>
        <w:jc w:val="center"/>
      </w:trPr>
      <w:tc>
        <w:tcPr>
          <w:tcW w:w="2378" w:type="dxa"/>
          <w:vMerge w:val="restart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367F0D" w14:textId="77777777" w:rsidR="00E65D7C" w:rsidRPr="00E65D7C" w:rsidRDefault="00E65D7C" w:rsidP="00E65D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pl-PL"/>
            </w:rPr>
            <w:drawing>
              <wp:inline distT="0" distB="0" distL="0" distR="0" wp14:anchorId="1B9A234C" wp14:editId="0348CC71">
                <wp:extent cx="137160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D708A2" w14:textId="77777777" w:rsidR="00CC5DD9" w:rsidRPr="000733BF" w:rsidRDefault="00CC5DD9" w:rsidP="00CC5D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  <w:t xml:space="preserve">Zamówienie w formule „pod klucz” ITPO w Łodzi </w:t>
          </w:r>
        </w:p>
        <w:p w14:paraId="2CB4E2FA" w14:textId="2729A7EF" w:rsidR="007C1A5E" w:rsidRPr="00B257ED" w:rsidRDefault="00CC5DD9" w:rsidP="00E65D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n-GB" w:eastAsia="pl-PL"/>
            </w:rPr>
          </w:pPr>
          <w:r w:rsidRPr="00EC0E21">
            <w:rPr>
              <w:rFonts w:ascii="Arial" w:hAnsi="Arial" w:cs="Arial"/>
              <w:b/>
              <w:bCs/>
              <w:sz w:val="20"/>
              <w:szCs w:val="20"/>
              <w:lang w:val="en"/>
            </w:rPr>
            <w:t>ERF Łódź Turnkey EPC Contract</w:t>
          </w:r>
        </w:p>
      </w:tc>
      <w:tc>
        <w:tcPr>
          <w:tcW w:w="2880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2744EB6" w14:textId="0EEAC842" w:rsidR="00E65D7C" w:rsidRPr="00D67AEA" w:rsidRDefault="00F76C64" w:rsidP="00E65D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Załącznik</w:t>
          </w:r>
          <w:r w:rsidR="00F937AE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 xml:space="preserve"> </w:t>
          </w:r>
          <w:r w:rsidR="00DD21B1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3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 xml:space="preserve"> </w:t>
          </w:r>
          <w:r w:rsidR="007C1A5E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 Annex no 3</w:t>
          </w:r>
        </w:p>
        <w:p w14:paraId="0D472DD5" w14:textId="77777777" w:rsidR="00E65D7C" w:rsidRDefault="00E65D7C" w:rsidP="00E65D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D67AEA">
            <w:rPr>
              <w:rFonts w:ascii="Arial" w:eastAsia="Times New Roman" w:hAnsi="Arial" w:cs="Arial"/>
              <w:b/>
              <w:sz w:val="18"/>
              <w:szCs w:val="24"/>
              <w:lang w:eastAsia="pl-PL"/>
            </w:rPr>
            <w:t>Data opracowania:</w:t>
          </w:r>
          <w:r w:rsidRPr="00D67AEA">
            <w:rPr>
              <w:rFonts w:ascii="Arial" w:eastAsia="Times New Roman" w:hAnsi="Arial" w:cs="Arial"/>
              <w:sz w:val="16"/>
              <w:szCs w:val="16"/>
              <w:lang w:eastAsia="pl-PL"/>
            </w:rPr>
            <w:t xml:space="preserve"> </w:t>
          </w:r>
          <w:r w:rsidR="007C1A5E">
            <w:rPr>
              <w:rFonts w:ascii="Arial" w:eastAsia="Times New Roman" w:hAnsi="Arial" w:cs="Arial"/>
              <w:sz w:val="16"/>
              <w:szCs w:val="16"/>
              <w:lang w:eastAsia="pl-PL"/>
            </w:rPr>
            <w:t>2020/12/16</w:t>
          </w:r>
        </w:p>
        <w:p w14:paraId="32FC774E" w14:textId="76E8FF0A" w:rsidR="007C1A5E" w:rsidRPr="00D67AEA" w:rsidRDefault="007C1A5E" w:rsidP="00E65D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pl-PL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l-PL"/>
            </w:rPr>
            <w:t>Compilation date 2020/12/16</w:t>
          </w:r>
        </w:p>
      </w:tc>
    </w:tr>
    <w:tr w:rsidR="00E65D7C" w:rsidRPr="00E65D7C" w14:paraId="706BC923" w14:textId="77777777" w:rsidTr="00E101B1">
      <w:trPr>
        <w:trHeight w:val="645"/>
        <w:jc w:val="center"/>
      </w:trPr>
      <w:tc>
        <w:tcPr>
          <w:tcW w:w="2378" w:type="dxa"/>
          <w:vMerge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4CE17D45" w14:textId="77777777" w:rsidR="00E65D7C" w:rsidRPr="00E65D7C" w:rsidRDefault="00E65D7C" w:rsidP="00E65D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511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25FBEEC0" w14:textId="77777777" w:rsidR="00E65D7C" w:rsidRPr="00B257ED" w:rsidRDefault="00D67AEA" w:rsidP="00B25C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pPr>
          <w:r w:rsidRPr="00B257ED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  <w:t xml:space="preserve">Oświadczenie dot. braku powiązań kapitałowych oraz osobowych z </w:t>
          </w:r>
          <w:r w:rsidR="00F76C64" w:rsidRPr="00B257ED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  <w:t>innymi Wykonawcami</w:t>
          </w:r>
        </w:p>
        <w:p w14:paraId="018F950A" w14:textId="5DD114E9" w:rsidR="007C1A5E" w:rsidRPr="00B257ED" w:rsidRDefault="007C1A5E" w:rsidP="00B25C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napToGrid w:val="0"/>
              <w:lang w:val="en-GB"/>
            </w:rPr>
          </w:pPr>
          <w:r w:rsidRPr="00B25C41">
            <w:rPr>
              <w:rFonts w:ascii="Arial" w:eastAsia="Times New Roman" w:hAnsi="Arial" w:cs="Arial"/>
              <w:b/>
              <w:sz w:val="20"/>
              <w:szCs w:val="20"/>
              <w:lang w:val="en-GB" w:eastAsia="pl-PL"/>
            </w:rPr>
            <w:t>Statement related to no grounds for conflict of interests with regard to other Contractors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C55535B" w14:textId="4D699A8B" w:rsidR="00E65D7C" w:rsidRPr="00D67AEA" w:rsidRDefault="00E65D7C" w:rsidP="00E65D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4"/>
              <w:lang w:eastAsia="pl-PL"/>
            </w:rPr>
          </w:pPr>
          <w:r w:rsidRPr="00D67AEA">
            <w:rPr>
              <w:rFonts w:ascii="Arial" w:eastAsia="Times New Roman" w:hAnsi="Arial" w:cs="Arial"/>
              <w:sz w:val="18"/>
              <w:szCs w:val="24"/>
              <w:lang w:eastAsia="pl-PL"/>
            </w:rPr>
            <w:t>Strona</w:t>
          </w:r>
          <w:r w:rsidR="007C1A5E">
            <w:rPr>
              <w:rFonts w:ascii="Arial" w:eastAsia="Times New Roman" w:hAnsi="Arial" w:cs="Arial"/>
              <w:sz w:val="18"/>
              <w:szCs w:val="24"/>
              <w:lang w:eastAsia="pl-PL"/>
            </w:rPr>
            <w:t>/Page</w:t>
          </w:r>
          <w:r w:rsidRPr="00D67AEA">
            <w:rPr>
              <w:rFonts w:ascii="Arial" w:eastAsia="Times New Roman" w:hAnsi="Arial" w:cs="Arial"/>
              <w:sz w:val="18"/>
              <w:szCs w:val="24"/>
              <w:lang w:eastAsia="pl-PL"/>
            </w:rPr>
            <w:t xml:space="preserve"> : 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begin"/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instrText xml:space="preserve"> PAGE </w:instrTex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separate"/>
          </w:r>
          <w:r w:rsidR="002F6066">
            <w:rPr>
              <w:rFonts w:ascii="Arial" w:eastAsia="Times New Roman" w:hAnsi="Arial" w:cs="Arial"/>
              <w:b/>
              <w:noProof/>
              <w:sz w:val="24"/>
              <w:szCs w:val="24"/>
              <w:lang w:eastAsia="pl-PL"/>
            </w:rPr>
            <w:t>1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end"/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 xml:space="preserve"> / 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begin"/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instrText xml:space="preserve"> NUMPAGES </w:instrTex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separate"/>
          </w:r>
          <w:r w:rsidR="002F6066">
            <w:rPr>
              <w:rFonts w:ascii="Arial" w:eastAsia="Times New Roman" w:hAnsi="Arial" w:cs="Arial"/>
              <w:b/>
              <w:noProof/>
              <w:sz w:val="24"/>
              <w:szCs w:val="24"/>
              <w:lang w:eastAsia="pl-PL"/>
            </w:rPr>
            <w:t>2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end"/>
          </w:r>
        </w:p>
      </w:tc>
    </w:tr>
  </w:tbl>
  <w:p w14:paraId="72102B7D" w14:textId="77777777" w:rsidR="00E65D7C" w:rsidRDefault="00E65D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4176" w14:textId="77777777" w:rsidR="00CC5DD9" w:rsidRDefault="00CC5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4B7"/>
    <w:multiLevelType w:val="hybridMultilevel"/>
    <w:tmpl w:val="A300D902"/>
    <w:lvl w:ilvl="0" w:tplc="9A6C9420">
      <w:start w:val="1"/>
      <w:numFmt w:val="lowerLetter"/>
      <w:lvlText w:val="%1)"/>
      <w:lvlJc w:val="left"/>
      <w:pPr>
        <w:ind w:left="36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76B84"/>
    <w:multiLevelType w:val="hybridMultilevel"/>
    <w:tmpl w:val="FCFC043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61FE"/>
    <w:multiLevelType w:val="hybridMultilevel"/>
    <w:tmpl w:val="83D290A2"/>
    <w:lvl w:ilvl="0" w:tplc="9A6C942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DA0B2B0">
      <w:start w:val="1"/>
      <w:numFmt w:val="lowerRoman"/>
      <w:lvlText w:val="%3."/>
      <w:lvlJc w:val="right"/>
      <w:pPr>
        <w:ind w:left="907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5617B"/>
    <w:multiLevelType w:val="hybridMultilevel"/>
    <w:tmpl w:val="C1B4C2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52FE"/>
    <w:multiLevelType w:val="multilevel"/>
    <w:tmpl w:val="7EA2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4A95B71"/>
    <w:multiLevelType w:val="hybridMultilevel"/>
    <w:tmpl w:val="1C1CB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6260CDE">
      <w:start w:val="1"/>
      <w:numFmt w:val="lowerRoman"/>
      <w:lvlText w:val="%3."/>
      <w:lvlJc w:val="right"/>
      <w:pPr>
        <w:ind w:left="907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doslaw Wlodkiewicz">
    <w15:presenceInfo w15:providerId="Windows Live" w15:userId="a7d82be2bfe8f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4A"/>
    <w:rsid w:val="000078DB"/>
    <w:rsid w:val="000549F5"/>
    <w:rsid w:val="00073978"/>
    <w:rsid w:val="00093C58"/>
    <w:rsid w:val="000B5AE7"/>
    <w:rsid w:val="000B658B"/>
    <w:rsid w:val="001E1492"/>
    <w:rsid w:val="001F0D0D"/>
    <w:rsid w:val="00227ADC"/>
    <w:rsid w:val="0023550E"/>
    <w:rsid w:val="00235971"/>
    <w:rsid w:val="00244C58"/>
    <w:rsid w:val="002A3F82"/>
    <w:rsid w:val="002E050D"/>
    <w:rsid w:val="002E349E"/>
    <w:rsid w:val="002E6107"/>
    <w:rsid w:val="002F4B84"/>
    <w:rsid w:val="002F6066"/>
    <w:rsid w:val="00331D36"/>
    <w:rsid w:val="0037166D"/>
    <w:rsid w:val="00393ECE"/>
    <w:rsid w:val="003D0D47"/>
    <w:rsid w:val="00462A3D"/>
    <w:rsid w:val="0046571C"/>
    <w:rsid w:val="00490550"/>
    <w:rsid w:val="004A470B"/>
    <w:rsid w:val="0050001D"/>
    <w:rsid w:val="005354AF"/>
    <w:rsid w:val="005427CF"/>
    <w:rsid w:val="0054679E"/>
    <w:rsid w:val="005676A4"/>
    <w:rsid w:val="0057426E"/>
    <w:rsid w:val="005D620B"/>
    <w:rsid w:val="005F654A"/>
    <w:rsid w:val="006125A6"/>
    <w:rsid w:val="00641088"/>
    <w:rsid w:val="00666D79"/>
    <w:rsid w:val="006D2601"/>
    <w:rsid w:val="006D307B"/>
    <w:rsid w:val="006E065B"/>
    <w:rsid w:val="006F175E"/>
    <w:rsid w:val="00701C07"/>
    <w:rsid w:val="007C1A5E"/>
    <w:rsid w:val="00860360"/>
    <w:rsid w:val="008C4DC5"/>
    <w:rsid w:val="009104A5"/>
    <w:rsid w:val="0097534E"/>
    <w:rsid w:val="009A2E55"/>
    <w:rsid w:val="00A545A2"/>
    <w:rsid w:val="00A63859"/>
    <w:rsid w:val="00A90BC6"/>
    <w:rsid w:val="00A94159"/>
    <w:rsid w:val="00AB65C8"/>
    <w:rsid w:val="00B257ED"/>
    <w:rsid w:val="00B25C41"/>
    <w:rsid w:val="00BD3FFC"/>
    <w:rsid w:val="00C45DA9"/>
    <w:rsid w:val="00C600EE"/>
    <w:rsid w:val="00C62F30"/>
    <w:rsid w:val="00C81C6E"/>
    <w:rsid w:val="00CC3BCC"/>
    <w:rsid w:val="00CC5DD9"/>
    <w:rsid w:val="00D67AEA"/>
    <w:rsid w:val="00D861A6"/>
    <w:rsid w:val="00D9458F"/>
    <w:rsid w:val="00DD21B1"/>
    <w:rsid w:val="00DE5D39"/>
    <w:rsid w:val="00E56D77"/>
    <w:rsid w:val="00E606F0"/>
    <w:rsid w:val="00E65D7C"/>
    <w:rsid w:val="00EF6927"/>
    <w:rsid w:val="00F07881"/>
    <w:rsid w:val="00F357C4"/>
    <w:rsid w:val="00F74828"/>
    <w:rsid w:val="00F74B51"/>
    <w:rsid w:val="00F76C64"/>
    <w:rsid w:val="00F937AE"/>
    <w:rsid w:val="00F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18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00EE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600EE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7C"/>
  </w:style>
  <w:style w:type="paragraph" w:styleId="Stopka">
    <w:name w:val="footer"/>
    <w:basedOn w:val="Normalny"/>
    <w:link w:val="Stopka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7C"/>
  </w:style>
  <w:style w:type="paragraph" w:styleId="Tekstdymka">
    <w:name w:val="Balloon Text"/>
    <w:basedOn w:val="Normalny"/>
    <w:link w:val="TekstdymkaZnak"/>
    <w:uiPriority w:val="99"/>
    <w:semiHidden/>
    <w:unhideWhenUsed/>
    <w:rsid w:val="00E6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5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00EE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600EE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7C"/>
  </w:style>
  <w:style w:type="paragraph" w:styleId="Stopka">
    <w:name w:val="footer"/>
    <w:basedOn w:val="Normalny"/>
    <w:link w:val="Stopka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7C"/>
  </w:style>
  <w:style w:type="paragraph" w:styleId="Tekstdymka">
    <w:name w:val="Balloon Text"/>
    <w:basedOn w:val="Normalny"/>
    <w:link w:val="TekstdymkaZnak"/>
    <w:uiPriority w:val="99"/>
    <w:semiHidden/>
    <w:unhideWhenUsed/>
    <w:rsid w:val="00E6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B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C438-D43E-4FD7-B589-8BED4702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Dalkia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Stachurska Aneta</dc:creator>
  <cp:lastModifiedBy>Kubiak Tomasz</cp:lastModifiedBy>
  <cp:revision>9</cp:revision>
  <dcterms:created xsi:type="dcterms:W3CDTF">2020-12-18T18:40:00Z</dcterms:created>
  <dcterms:modified xsi:type="dcterms:W3CDTF">2020-12-22T14:38:00Z</dcterms:modified>
</cp:coreProperties>
</file>