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ED" w:rsidRPr="006C0852" w:rsidRDefault="00EB1DED" w:rsidP="00EB1DED">
      <w:pPr>
        <w:jc w:val="left"/>
        <w:rPr>
          <w:sz w:val="20"/>
          <w:szCs w:val="20"/>
        </w:rPr>
      </w:pPr>
    </w:p>
    <w:p w:rsidR="00EB1DED" w:rsidRDefault="00EB1DED" w:rsidP="00EB1DED">
      <w:pPr>
        <w:ind w:left="5812"/>
        <w:jc w:val="center"/>
        <w:rPr>
          <w:b/>
          <w:sz w:val="20"/>
          <w:szCs w:val="20"/>
          <w:u w:val="single"/>
        </w:rPr>
      </w:pPr>
      <w:r w:rsidRPr="006C0852">
        <w:rPr>
          <w:b/>
          <w:sz w:val="20"/>
          <w:szCs w:val="20"/>
          <w:u w:val="single"/>
        </w:rPr>
        <w:t xml:space="preserve">Załącznik nr </w:t>
      </w:r>
      <w:r w:rsidR="004B7A49">
        <w:rPr>
          <w:b/>
          <w:sz w:val="20"/>
          <w:szCs w:val="20"/>
          <w:u w:val="single"/>
        </w:rPr>
        <w:t>3</w:t>
      </w:r>
    </w:p>
    <w:p w:rsidR="00EB1DED" w:rsidRPr="006C0852" w:rsidRDefault="00EB1DED" w:rsidP="00EB1DED">
      <w:pPr>
        <w:ind w:left="5812"/>
        <w:jc w:val="center"/>
        <w:rPr>
          <w:sz w:val="20"/>
          <w:szCs w:val="20"/>
        </w:rPr>
      </w:pPr>
      <w:r w:rsidRPr="006C0852">
        <w:rPr>
          <w:sz w:val="20"/>
          <w:szCs w:val="20"/>
        </w:rPr>
        <w:br/>
      </w:r>
      <w:r>
        <w:rPr>
          <w:sz w:val="20"/>
          <w:szCs w:val="20"/>
        </w:rPr>
        <w:t xml:space="preserve">postępowanie </w:t>
      </w:r>
      <w:r w:rsidR="004B7A49">
        <w:rPr>
          <w:sz w:val="20"/>
          <w:szCs w:val="20"/>
        </w:rPr>
        <w:t>19/008</w:t>
      </w:r>
      <w:r w:rsidRPr="006C0852">
        <w:rPr>
          <w:sz w:val="20"/>
          <w:szCs w:val="20"/>
        </w:rPr>
        <w:t>/</w:t>
      </w:r>
      <w:r>
        <w:rPr>
          <w:noProof/>
          <w:sz w:val="20"/>
          <w:szCs w:val="20"/>
        </w:rPr>
        <w:drawing>
          <wp:anchor distT="0" distB="0" distL="114300" distR="114300" simplePos="0" relativeHeight="251660288" behindDoc="0" locked="0" layoutInCell="1" allowOverlap="1">
            <wp:simplePos x="0" y="0"/>
            <wp:positionH relativeFrom="margin">
              <wp:posOffset>-50800</wp:posOffset>
            </wp:positionH>
            <wp:positionV relativeFrom="paragraph">
              <wp:posOffset>-25400</wp:posOffset>
            </wp:positionV>
            <wp:extent cx="2019300" cy="850900"/>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a:srcRect/>
                    <a:stretch>
                      <a:fillRect/>
                    </a:stretch>
                  </pic:blipFill>
                  <pic:spPr bwMode="auto">
                    <a:xfrm>
                      <a:off x="0" y="0"/>
                      <a:ext cx="2019300" cy="850900"/>
                    </a:xfrm>
                    <a:prstGeom prst="rect">
                      <a:avLst/>
                    </a:prstGeom>
                    <a:noFill/>
                    <a:ln w="9525">
                      <a:noFill/>
                      <a:miter lim="800000"/>
                      <a:headEnd/>
                      <a:tailEnd/>
                    </a:ln>
                  </pic:spPr>
                </pic:pic>
              </a:graphicData>
            </a:graphic>
          </wp:anchor>
        </w:drawing>
      </w:r>
      <w:r>
        <w:rPr>
          <w:sz w:val="20"/>
          <w:szCs w:val="20"/>
        </w:rPr>
        <w:t>PN/D</w:t>
      </w:r>
    </w:p>
    <w:p w:rsidR="00EB1DED" w:rsidRPr="006C0852" w:rsidRDefault="00EB1DED" w:rsidP="00EB1DED">
      <w:pPr>
        <w:pStyle w:val="Tytu"/>
        <w:ind w:firstLine="3969"/>
        <w:jc w:val="right"/>
        <w:rPr>
          <w:rFonts w:ascii="Arial" w:eastAsia="Arial" w:hAnsi="Arial" w:cs="Arial"/>
          <w:sz w:val="20"/>
          <w:szCs w:val="20"/>
        </w:rPr>
      </w:pPr>
    </w:p>
    <w:p w:rsidR="00EB1DED" w:rsidRPr="006C0852" w:rsidRDefault="00EB1DED" w:rsidP="00EB1DED">
      <w:pPr>
        <w:pStyle w:val="Tytu"/>
        <w:ind w:firstLine="3969"/>
        <w:jc w:val="right"/>
        <w:rPr>
          <w:rFonts w:ascii="Arial" w:eastAsia="Arial" w:hAnsi="Arial" w:cs="Arial"/>
          <w:sz w:val="20"/>
          <w:szCs w:val="20"/>
        </w:rPr>
      </w:pPr>
    </w:p>
    <w:p w:rsidR="00EB1DED" w:rsidRPr="006C0852" w:rsidRDefault="00EB1DED" w:rsidP="00EB1DED">
      <w:pPr>
        <w:pStyle w:val="Nagwek4"/>
        <w:rPr>
          <w:b w:val="0"/>
          <w:i/>
          <w:sz w:val="20"/>
          <w:szCs w:val="20"/>
        </w:rPr>
      </w:pPr>
    </w:p>
    <w:p w:rsidR="00EB1DED" w:rsidRPr="006C0852" w:rsidRDefault="00EB1DED" w:rsidP="00EB1DED">
      <w:pPr>
        <w:rPr>
          <w:sz w:val="20"/>
          <w:szCs w:val="20"/>
        </w:rPr>
      </w:pPr>
    </w:p>
    <w:p w:rsidR="00EB1DED" w:rsidRPr="006C0852" w:rsidRDefault="00EB1DED" w:rsidP="00EB1DED">
      <w:pPr>
        <w:spacing w:before="120"/>
        <w:ind w:left="360"/>
        <w:jc w:val="center"/>
        <w:rPr>
          <w:b/>
          <w:sz w:val="20"/>
          <w:szCs w:val="20"/>
        </w:rPr>
      </w:pPr>
      <w:r w:rsidRPr="006C0852">
        <w:rPr>
          <w:b/>
          <w:sz w:val="20"/>
          <w:szCs w:val="20"/>
        </w:rPr>
        <w:t>O Ś W I A D C Z E N I E      D O S T A W C Y</w:t>
      </w:r>
    </w:p>
    <w:p w:rsidR="00EB1DED" w:rsidRPr="006C0852" w:rsidRDefault="00EB1DED" w:rsidP="00EB1DED">
      <w:pPr>
        <w:spacing w:before="120"/>
        <w:ind w:left="360"/>
        <w:jc w:val="center"/>
        <w:rPr>
          <w:b/>
          <w:sz w:val="20"/>
          <w:szCs w:val="20"/>
        </w:rPr>
      </w:pPr>
    </w:p>
    <w:p w:rsidR="00EB1DED" w:rsidRPr="006C0852" w:rsidRDefault="00EB1DED" w:rsidP="00EB1DED">
      <w:pPr>
        <w:ind w:left="40"/>
        <w:rPr>
          <w:b/>
          <w:i/>
          <w:sz w:val="20"/>
          <w:szCs w:val="20"/>
        </w:rPr>
      </w:pPr>
      <w:r w:rsidRPr="006C0852">
        <w:rPr>
          <w:sz w:val="20"/>
          <w:szCs w:val="20"/>
        </w:rPr>
        <w:t xml:space="preserve">Składając ofertę w postępowaniu nr </w:t>
      </w:r>
      <w:r w:rsidR="004B7A49" w:rsidRPr="004B7A49">
        <w:rPr>
          <w:b/>
          <w:sz w:val="20"/>
          <w:szCs w:val="20"/>
        </w:rPr>
        <w:t>19/008/</w:t>
      </w:r>
      <w:r w:rsidR="004B7A49" w:rsidRPr="004B7A49">
        <w:rPr>
          <w:b/>
          <w:noProof/>
          <w:sz w:val="20"/>
          <w:szCs w:val="20"/>
        </w:rPr>
        <w:drawing>
          <wp:anchor distT="0" distB="0" distL="114300" distR="114300" simplePos="0" relativeHeight="251662336" behindDoc="0" locked="0" layoutInCell="1" allowOverlap="1">
            <wp:simplePos x="0" y="0"/>
            <wp:positionH relativeFrom="margin">
              <wp:posOffset>-50800</wp:posOffset>
            </wp:positionH>
            <wp:positionV relativeFrom="paragraph">
              <wp:posOffset>-25400</wp:posOffset>
            </wp:positionV>
            <wp:extent cx="2019300" cy="85090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a:srcRect/>
                    <a:stretch>
                      <a:fillRect/>
                    </a:stretch>
                  </pic:blipFill>
                  <pic:spPr bwMode="auto">
                    <a:xfrm>
                      <a:off x="0" y="0"/>
                      <a:ext cx="2019300" cy="850900"/>
                    </a:xfrm>
                    <a:prstGeom prst="rect">
                      <a:avLst/>
                    </a:prstGeom>
                    <a:noFill/>
                    <a:ln w="9525">
                      <a:noFill/>
                      <a:miter lim="800000"/>
                      <a:headEnd/>
                      <a:tailEnd/>
                    </a:ln>
                  </pic:spPr>
                </pic:pic>
              </a:graphicData>
            </a:graphic>
          </wp:anchor>
        </w:drawing>
      </w:r>
      <w:r w:rsidR="004B7A49" w:rsidRPr="004B7A49">
        <w:rPr>
          <w:b/>
          <w:sz w:val="20"/>
          <w:szCs w:val="20"/>
        </w:rPr>
        <w:t>PN/D</w:t>
      </w:r>
      <w:r w:rsidRPr="006C0852">
        <w:rPr>
          <w:sz w:val="20"/>
          <w:szCs w:val="20"/>
        </w:rPr>
        <w:t xml:space="preserve"> na: </w:t>
      </w:r>
      <w:r w:rsidRPr="006C0852">
        <w:rPr>
          <w:b/>
          <w:sz w:val="20"/>
          <w:szCs w:val="20"/>
        </w:rPr>
        <w:t xml:space="preserve">zawarcie umowy ramowej na dostawę rur </w:t>
      </w:r>
      <w:r w:rsidR="00F03337">
        <w:rPr>
          <w:b/>
          <w:sz w:val="20"/>
          <w:szCs w:val="20"/>
        </w:rPr>
        <w:t>stalowych</w:t>
      </w:r>
      <w:r w:rsidRPr="006C0852">
        <w:rPr>
          <w:b/>
          <w:sz w:val="20"/>
          <w:szCs w:val="20"/>
          <w:vertAlign w:val="superscript"/>
        </w:rPr>
        <w:t xml:space="preserve"> </w:t>
      </w:r>
      <w:r w:rsidRPr="006C0852">
        <w:rPr>
          <w:b/>
          <w:sz w:val="20"/>
          <w:szCs w:val="20"/>
        </w:rPr>
        <w:t>w latach 2019-2021</w:t>
      </w:r>
    </w:p>
    <w:p w:rsidR="00EB1DED" w:rsidRPr="006C0852" w:rsidRDefault="00EB1DED" w:rsidP="00EB1DED">
      <w:pPr>
        <w:ind w:left="40"/>
        <w:rPr>
          <w:b/>
          <w:sz w:val="20"/>
          <w:szCs w:val="20"/>
        </w:rPr>
      </w:pPr>
    </w:p>
    <w:p w:rsidR="00EB1DED" w:rsidRPr="006C0852" w:rsidRDefault="00EB1DED" w:rsidP="00EB1DED">
      <w:pPr>
        <w:rPr>
          <w:sz w:val="20"/>
          <w:szCs w:val="20"/>
        </w:rPr>
      </w:pPr>
      <w:r w:rsidRPr="006C0852">
        <w:rPr>
          <w:sz w:val="20"/>
          <w:szCs w:val="20"/>
        </w:rPr>
        <w:t>oświadczam, że:</w:t>
      </w:r>
    </w:p>
    <w:p w:rsidR="00EB1DED" w:rsidRPr="006C0852" w:rsidRDefault="00EB1DED" w:rsidP="00EB1DED">
      <w:pPr>
        <w:ind w:left="284" w:hanging="284"/>
        <w:rPr>
          <w:sz w:val="20"/>
          <w:szCs w:val="20"/>
        </w:rPr>
      </w:pPr>
      <w:r w:rsidRPr="006C0852">
        <w:rPr>
          <w:sz w:val="20"/>
          <w:szCs w:val="20"/>
        </w:rPr>
        <w:t>1. Posiadam uprawnienia do wykonywania określonej działalności lub czynności, jeżeli ustawy nakładają obowiązek posiadania takich uprawnień;</w:t>
      </w:r>
    </w:p>
    <w:p w:rsidR="00EB1DED" w:rsidRPr="006C0852" w:rsidRDefault="00EB1DED" w:rsidP="00EB1DED">
      <w:pPr>
        <w:ind w:left="284" w:hanging="284"/>
        <w:rPr>
          <w:sz w:val="20"/>
          <w:szCs w:val="20"/>
        </w:rPr>
      </w:pPr>
      <w:r w:rsidRPr="006C0852">
        <w:rPr>
          <w:sz w:val="20"/>
          <w:szCs w:val="20"/>
        </w:rPr>
        <w:t>2. Posiadam niezbędną wiedzę i doświadczenie oraz dysponuję potencjałem technicznym i osobami zdolnymi do wykonania zamówienia.</w:t>
      </w:r>
    </w:p>
    <w:p w:rsidR="00EB1DED" w:rsidRPr="006C0852" w:rsidRDefault="00EB1DED" w:rsidP="00EB1DED">
      <w:pPr>
        <w:ind w:left="284" w:hanging="284"/>
        <w:rPr>
          <w:sz w:val="20"/>
          <w:szCs w:val="20"/>
        </w:rPr>
      </w:pPr>
      <w:r w:rsidRPr="006C0852">
        <w:rPr>
          <w:sz w:val="20"/>
          <w:szCs w:val="20"/>
        </w:rPr>
        <w:t>3. Znajduję się w sytuacji ekonomicznej i finansowej zapewniającej wykonanie zamówienia;</w:t>
      </w:r>
    </w:p>
    <w:p w:rsidR="00EB1DED" w:rsidRPr="006C0852" w:rsidRDefault="00EB1DED" w:rsidP="00EB1DED">
      <w:pPr>
        <w:ind w:left="284" w:hanging="284"/>
        <w:rPr>
          <w:sz w:val="20"/>
          <w:szCs w:val="20"/>
        </w:rPr>
      </w:pPr>
      <w:r w:rsidRPr="006C0852">
        <w:rPr>
          <w:sz w:val="20"/>
          <w:szCs w:val="20"/>
        </w:rPr>
        <w:t>4. Nie podlegam wykluczeniu z postępowania o udzielenie zamówienia, gdyż: w ciągu ostatnich 2 lat przed wszczęciem postępowania Firma nie wyrządziła szkody nie wykonując zamówienia lub wykonując je nienależycie, lub też wyrządzona szkoda została dobrowolnie naprawiona do dnia wszczęcia postępowania oraz nie odstąpiliśmy po wyborze naszej oferty od realizacji zamówienia z przyczyn niezależnych od Zamawiającego.</w:t>
      </w:r>
    </w:p>
    <w:p w:rsidR="00EB1DED" w:rsidRPr="006C0852" w:rsidRDefault="00EB1DED" w:rsidP="00EB1DED">
      <w:pPr>
        <w:numPr>
          <w:ilvl w:val="0"/>
          <w:numId w:val="1"/>
        </w:numPr>
        <w:ind w:left="714" w:hanging="357"/>
        <w:rPr>
          <w:sz w:val="20"/>
          <w:szCs w:val="20"/>
        </w:rPr>
      </w:pPr>
      <w:r w:rsidRPr="006C0852">
        <w:rPr>
          <w:sz w:val="20"/>
          <w:szCs w:val="20"/>
        </w:rPr>
        <w:t>w stosunku do Firmy nie otwarto likwidacji oraz nie ogłoszono upadłości.</w:t>
      </w:r>
    </w:p>
    <w:p w:rsidR="00EB1DED" w:rsidRPr="006C0852" w:rsidRDefault="00EB1DED" w:rsidP="00EB1DED">
      <w:pPr>
        <w:numPr>
          <w:ilvl w:val="0"/>
          <w:numId w:val="1"/>
        </w:numPr>
        <w:ind w:left="714" w:hanging="357"/>
        <w:rPr>
          <w:sz w:val="20"/>
          <w:szCs w:val="20"/>
        </w:rPr>
      </w:pPr>
      <w:r w:rsidRPr="006C0852">
        <w:rPr>
          <w:sz w:val="20"/>
          <w:szCs w:val="20"/>
        </w:rPr>
        <w:t>Firma nie znajduje się w sporze z Zamawiającym dotyczącym dostaw, usług i robót budowlanych wykonywanych na rzecz Spółki ……………………………………..…………………</w:t>
      </w:r>
    </w:p>
    <w:p w:rsidR="00EB1DED" w:rsidRPr="006C0852" w:rsidRDefault="00EB1DED" w:rsidP="00EB1DED">
      <w:pPr>
        <w:numPr>
          <w:ilvl w:val="0"/>
          <w:numId w:val="1"/>
        </w:numPr>
        <w:ind w:left="714" w:hanging="357"/>
        <w:rPr>
          <w:sz w:val="20"/>
          <w:szCs w:val="20"/>
        </w:rPr>
      </w:pPr>
      <w:r w:rsidRPr="006C0852">
        <w:rPr>
          <w:sz w:val="20"/>
          <w:szCs w:val="20"/>
        </w:rPr>
        <w:t>Firma nie zalega z uiszczeniem podatków, opłat lub składek na ubezpieczenie społeczne lub zdrowotne.</w:t>
      </w:r>
    </w:p>
    <w:p w:rsidR="00EB1DED" w:rsidRPr="006C0852" w:rsidRDefault="00EB1DED" w:rsidP="00EB1DED">
      <w:pPr>
        <w:numPr>
          <w:ilvl w:val="0"/>
          <w:numId w:val="1"/>
        </w:numPr>
        <w:ind w:left="714" w:hanging="357"/>
        <w:jc w:val="left"/>
        <w:rPr>
          <w:sz w:val="20"/>
          <w:szCs w:val="20"/>
        </w:rPr>
      </w:pPr>
      <w:r w:rsidRPr="006C0852">
        <w:rPr>
          <w:sz w:val="20"/>
          <w:szCs w:val="20"/>
        </w:rPr>
        <w:t>Firma będąca:</w:t>
      </w:r>
      <w:r w:rsidRPr="006C0852">
        <w:rPr>
          <w:sz w:val="20"/>
          <w:szCs w:val="20"/>
        </w:rPr>
        <w:br/>
        <w:t xml:space="preserve">osobą fizyczną / spółką jawną / spółką partnerską / spółką komandytową lub komandytowo-akcyjną / osobą prawną / jej wspólnik / partner lub członek zarządu / </w:t>
      </w:r>
      <w:proofErr w:type="spellStart"/>
      <w:r w:rsidRPr="006C0852">
        <w:rPr>
          <w:sz w:val="20"/>
          <w:szCs w:val="20"/>
        </w:rPr>
        <w:t>komplementariusz</w:t>
      </w:r>
      <w:proofErr w:type="spellEnd"/>
      <w:r w:rsidRPr="006C0852">
        <w:rPr>
          <w:sz w:val="20"/>
          <w:szCs w:val="20"/>
        </w:rPr>
        <w:t xml:space="preserve"> / urzędujący członek zarządu </w:t>
      </w:r>
      <w:r w:rsidRPr="006C0852">
        <w:rPr>
          <w:sz w:val="20"/>
          <w:szCs w:val="20"/>
          <w:vertAlign w:val="superscript"/>
        </w:rPr>
        <w:t>*)</w:t>
      </w:r>
      <w:r w:rsidRPr="006C0852">
        <w:rPr>
          <w:sz w:val="20"/>
          <w:szCs w:val="20"/>
        </w:rPr>
        <w:t xml:space="preserve"> nie został(a)</w:t>
      </w:r>
      <w:r w:rsidRPr="006C0852">
        <w:rPr>
          <w:sz w:val="20"/>
          <w:szCs w:val="20"/>
        </w:rPr>
        <w:br/>
        <w:t>prawomocnie skazana(y) za przestępstwo popełnione w związku z postępowaniem o udzielenie zamówienia, przestępstwo przekupstwa, przestępstwo przeciwko obrotowi gospodarczemu lub inne przestępstwo popełnione w celu osiągnięcia korzyści majątkowych.</w:t>
      </w:r>
    </w:p>
    <w:p w:rsidR="00EB1DED" w:rsidRPr="006C0852" w:rsidRDefault="00EB1DED" w:rsidP="00EB1DED">
      <w:pPr>
        <w:numPr>
          <w:ilvl w:val="0"/>
          <w:numId w:val="1"/>
        </w:numPr>
        <w:ind w:left="714" w:hanging="357"/>
        <w:rPr>
          <w:sz w:val="20"/>
          <w:szCs w:val="20"/>
        </w:rPr>
      </w:pPr>
      <w:r w:rsidRPr="006C0852">
        <w:rPr>
          <w:sz w:val="20"/>
          <w:szCs w:val="20"/>
        </w:rPr>
        <w:t xml:space="preserve">wobec Firmy będącej podmiotem zbiorowym sąd nie orzekł zakazu ubiegania się o zamówienia, na podstawie przepisów o odpowiedzialności podmiotów zbiorowych za czyny zabronione pod groźbą kary. </w:t>
      </w:r>
    </w:p>
    <w:p w:rsidR="00EB1DED" w:rsidRPr="006C0852" w:rsidRDefault="00EB1DED" w:rsidP="00EB1DED">
      <w:pPr>
        <w:ind w:left="714"/>
        <w:rPr>
          <w:sz w:val="20"/>
          <w:szCs w:val="20"/>
        </w:rPr>
      </w:pPr>
    </w:p>
    <w:p w:rsidR="00EB1DED" w:rsidRPr="006C0852" w:rsidRDefault="00EB1DED" w:rsidP="00EB1DED">
      <w:pPr>
        <w:tabs>
          <w:tab w:val="left" w:pos="1985"/>
          <w:tab w:val="left" w:pos="4820"/>
          <w:tab w:val="left" w:pos="5387"/>
          <w:tab w:val="left" w:pos="8931"/>
        </w:tabs>
        <w:spacing w:before="840"/>
        <w:rPr>
          <w:sz w:val="20"/>
          <w:szCs w:val="20"/>
        </w:rPr>
      </w:pPr>
      <w:r w:rsidRPr="006C0852">
        <w:rPr>
          <w:sz w:val="20"/>
          <w:szCs w:val="20"/>
          <w:u w:val="single"/>
        </w:rPr>
        <w:tab/>
      </w:r>
      <w:r w:rsidRPr="006C0852">
        <w:rPr>
          <w:sz w:val="20"/>
          <w:szCs w:val="20"/>
        </w:rPr>
        <w:t xml:space="preserve"> dnia </w:t>
      </w:r>
      <w:r w:rsidRPr="006C0852">
        <w:rPr>
          <w:sz w:val="20"/>
          <w:szCs w:val="20"/>
          <w:u w:val="single"/>
        </w:rPr>
        <w:tab/>
      </w:r>
      <w:r w:rsidRPr="006C0852">
        <w:rPr>
          <w:sz w:val="20"/>
          <w:szCs w:val="20"/>
        </w:rPr>
        <w:tab/>
      </w:r>
      <w:r w:rsidRPr="006C0852">
        <w:rPr>
          <w:sz w:val="20"/>
          <w:szCs w:val="20"/>
          <w:u w:val="single"/>
        </w:rPr>
        <w:tab/>
      </w:r>
    </w:p>
    <w:p w:rsidR="00EB1DED" w:rsidRPr="006C0852" w:rsidRDefault="00EB1DED" w:rsidP="00EB1DED">
      <w:pPr>
        <w:ind w:left="5387" w:right="425"/>
        <w:jc w:val="center"/>
        <w:rPr>
          <w:sz w:val="20"/>
          <w:szCs w:val="20"/>
        </w:rPr>
      </w:pPr>
      <w:r w:rsidRPr="006C0852">
        <w:rPr>
          <w:sz w:val="20"/>
          <w:szCs w:val="20"/>
        </w:rPr>
        <w:t>Podpis osoby uprawnionej do składania oświadczeń woli w imieniu Wykonawcy</w:t>
      </w:r>
    </w:p>
    <w:p w:rsidR="00EB1DED" w:rsidRPr="006C0852" w:rsidRDefault="00EB1DED" w:rsidP="00EB1DED">
      <w:pPr>
        <w:ind w:left="5387" w:right="425"/>
        <w:jc w:val="center"/>
        <w:rPr>
          <w:sz w:val="20"/>
          <w:szCs w:val="20"/>
          <w:vertAlign w:val="superscript"/>
        </w:rPr>
      </w:pPr>
    </w:p>
    <w:p w:rsidR="00EB1DED" w:rsidRPr="006C0852" w:rsidRDefault="00EB1DED" w:rsidP="00EB1DED">
      <w:pPr>
        <w:jc w:val="left"/>
        <w:rPr>
          <w:b/>
          <w:i/>
          <w:sz w:val="20"/>
          <w:szCs w:val="20"/>
          <w:u w:val="single"/>
        </w:rPr>
      </w:pPr>
      <w:r w:rsidRPr="006C0852">
        <w:rPr>
          <w:i/>
          <w:sz w:val="20"/>
          <w:szCs w:val="20"/>
          <w:vertAlign w:val="superscript"/>
        </w:rPr>
        <w:t xml:space="preserve">*) </w:t>
      </w:r>
      <w:r w:rsidRPr="006C0852">
        <w:rPr>
          <w:i/>
          <w:sz w:val="20"/>
          <w:szCs w:val="20"/>
        </w:rPr>
        <w:t>– niepotrzebne skreślić</w:t>
      </w:r>
      <w:r w:rsidRPr="006C0852">
        <w:rPr>
          <w:b/>
          <w:i/>
          <w:sz w:val="20"/>
          <w:szCs w:val="20"/>
        </w:rPr>
        <w:t xml:space="preserve"> </w:t>
      </w:r>
      <w:r w:rsidRPr="006C0852">
        <w:rPr>
          <w:b/>
          <w:i/>
          <w:sz w:val="20"/>
          <w:szCs w:val="20"/>
          <w:u w:val="single"/>
        </w:rPr>
        <w:t>(brak wykreślenia powoduje wadliwość oświadczenia)</w:t>
      </w:r>
    </w:p>
    <w:p w:rsidR="00EB1DED" w:rsidRPr="006C0852" w:rsidRDefault="00EB1DED" w:rsidP="00EB1DED">
      <w:pPr>
        <w:jc w:val="left"/>
        <w:rPr>
          <w:b/>
          <w:i/>
          <w:sz w:val="20"/>
          <w:szCs w:val="20"/>
          <w:u w:val="single"/>
        </w:rPr>
      </w:pPr>
    </w:p>
    <w:p w:rsidR="00537617" w:rsidRDefault="00537617"/>
    <w:sectPr w:rsidR="00537617" w:rsidSect="00053804">
      <w:headerReference w:type="default" r:id="rId8"/>
      <w:footerReference w:type="default" r:id="rId9"/>
      <w:pgSz w:w="11906" w:h="16838"/>
      <w:pgMar w:top="1985" w:right="851" w:bottom="851" w:left="851" w:header="0" w:footer="397"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CF" w:rsidRDefault="001D33CF" w:rsidP="00EB1DED">
      <w:r>
        <w:separator/>
      </w:r>
    </w:p>
  </w:endnote>
  <w:endnote w:type="continuationSeparator" w:id="0">
    <w:p w:rsidR="001D33CF" w:rsidRDefault="001D33CF" w:rsidP="00EB1D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C2" w:rsidRDefault="00EB1DED" w:rsidP="00053804">
    <w:pPr>
      <w:tabs>
        <w:tab w:val="center" w:pos="4536"/>
        <w:tab w:val="right" w:pos="9072"/>
      </w:tabs>
      <w:jc w:val="center"/>
    </w:pPr>
    <w:r w:rsidRPr="00663658">
      <w:rPr>
        <w:sz w:val="20"/>
        <w:szCs w:val="20"/>
      </w:rPr>
      <w:t>Opracowała: Katarzyna Salwa</w:t>
    </w:r>
    <w:r w:rsidRPr="00663658">
      <w:rPr>
        <w:sz w:val="20"/>
        <w:szCs w:val="20"/>
      </w:rPr>
      <w:tab/>
    </w:r>
    <w:r w:rsidRPr="00663658">
      <w:rPr>
        <w:sz w:val="20"/>
        <w:szCs w:val="20"/>
      </w:rPr>
      <w:tab/>
      <w:t xml:space="preserve">Data aktualizacji: </w:t>
    </w:r>
    <w:r w:rsidRPr="00E05323">
      <w:rPr>
        <w:sz w:val="20"/>
      </w:rPr>
      <w:t>2018/02/20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CF" w:rsidRDefault="001D33CF" w:rsidP="00EB1DED">
      <w:r>
        <w:separator/>
      </w:r>
    </w:p>
  </w:footnote>
  <w:footnote w:type="continuationSeparator" w:id="0">
    <w:p w:rsidR="001D33CF" w:rsidRDefault="001D33CF" w:rsidP="00EB1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C2" w:rsidRDefault="001D33CF" w:rsidP="00EB1DED">
    <w:pPr>
      <w:tabs>
        <w:tab w:val="center" w:pos="4536"/>
        <w:tab w:val="right" w:pos="9072"/>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961FA"/>
    <w:multiLevelType w:val="multilevel"/>
    <w:tmpl w:val="1CA07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B1DED"/>
    <w:rsid w:val="001D0A77"/>
    <w:rsid w:val="001D33CF"/>
    <w:rsid w:val="00387A3F"/>
    <w:rsid w:val="004B7A49"/>
    <w:rsid w:val="00537617"/>
    <w:rsid w:val="00B17733"/>
    <w:rsid w:val="00EB1DED"/>
    <w:rsid w:val="00F03337"/>
    <w:rsid w:val="00FD4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B1DED"/>
    <w:pPr>
      <w:pBdr>
        <w:top w:val="nil"/>
        <w:left w:val="nil"/>
        <w:bottom w:val="nil"/>
        <w:right w:val="nil"/>
        <w:between w:val="nil"/>
      </w:pBdr>
      <w:spacing w:after="0" w:line="240" w:lineRule="auto"/>
      <w:jc w:val="both"/>
    </w:pPr>
    <w:rPr>
      <w:rFonts w:ascii="Arial" w:eastAsia="Arial" w:hAnsi="Arial" w:cs="Arial"/>
      <w:color w:val="000000"/>
      <w:lang w:eastAsia="pl-PL"/>
    </w:rPr>
  </w:style>
  <w:style w:type="paragraph" w:styleId="Nagwek4">
    <w:name w:val="heading 4"/>
    <w:basedOn w:val="Normalny"/>
    <w:next w:val="Normalny"/>
    <w:link w:val="Nagwek4Znak"/>
    <w:rsid w:val="00EB1DED"/>
    <w:pPr>
      <w:keepNext/>
      <w:jc w:val="center"/>
      <w:outlineLvl w:val="3"/>
    </w:pPr>
    <w:rPr>
      <w:b/>
      <w:smallCaps/>
      <w:color w:val="9933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B1DED"/>
    <w:rPr>
      <w:rFonts w:ascii="Arial" w:eastAsia="Arial" w:hAnsi="Arial" w:cs="Arial"/>
      <w:b/>
      <w:smallCaps/>
      <w:color w:val="993300"/>
      <w:sz w:val="24"/>
      <w:szCs w:val="24"/>
      <w:lang w:eastAsia="pl-PL"/>
    </w:rPr>
  </w:style>
  <w:style w:type="paragraph" w:styleId="Tytu">
    <w:name w:val="Title"/>
    <w:basedOn w:val="Normalny"/>
    <w:next w:val="Normalny"/>
    <w:link w:val="TytuZnak"/>
    <w:rsid w:val="00EB1DED"/>
    <w:pPr>
      <w:jc w:val="center"/>
    </w:pPr>
    <w:rPr>
      <w:rFonts w:ascii="Times New Roman" w:eastAsia="Times New Roman" w:hAnsi="Times New Roman" w:cs="Times New Roman"/>
      <w:b/>
      <w:sz w:val="24"/>
      <w:szCs w:val="24"/>
    </w:rPr>
  </w:style>
  <w:style w:type="character" w:customStyle="1" w:styleId="TytuZnak">
    <w:name w:val="Tytuł Znak"/>
    <w:basedOn w:val="Domylnaczcionkaakapitu"/>
    <w:link w:val="Tytu"/>
    <w:rsid w:val="00EB1DED"/>
    <w:rPr>
      <w:rFonts w:ascii="Times New Roman" w:eastAsia="Times New Roman" w:hAnsi="Times New Roman" w:cs="Times New Roman"/>
      <w:b/>
      <w:color w:val="000000"/>
      <w:sz w:val="24"/>
      <w:szCs w:val="24"/>
      <w:lang w:eastAsia="pl-PL"/>
    </w:rPr>
  </w:style>
  <w:style w:type="paragraph" w:styleId="Nagwek">
    <w:name w:val="header"/>
    <w:basedOn w:val="Normalny"/>
    <w:link w:val="NagwekZnak"/>
    <w:uiPriority w:val="99"/>
    <w:semiHidden/>
    <w:unhideWhenUsed/>
    <w:rsid w:val="00EB1DED"/>
    <w:pPr>
      <w:tabs>
        <w:tab w:val="center" w:pos="4536"/>
        <w:tab w:val="right" w:pos="9072"/>
      </w:tabs>
    </w:pPr>
  </w:style>
  <w:style w:type="character" w:customStyle="1" w:styleId="NagwekZnak">
    <w:name w:val="Nagłówek Znak"/>
    <w:basedOn w:val="Domylnaczcionkaakapitu"/>
    <w:link w:val="Nagwek"/>
    <w:uiPriority w:val="99"/>
    <w:semiHidden/>
    <w:rsid w:val="00EB1DED"/>
    <w:rPr>
      <w:rFonts w:ascii="Arial" w:eastAsia="Arial" w:hAnsi="Arial" w:cs="Arial"/>
      <w:color w:val="000000"/>
      <w:lang w:eastAsia="pl-PL"/>
    </w:rPr>
  </w:style>
  <w:style w:type="paragraph" w:styleId="Stopka">
    <w:name w:val="footer"/>
    <w:basedOn w:val="Normalny"/>
    <w:link w:val="StopkaZnak"/>
    <w:uiPriority w:val="99"/>
    <w:semiHidden/>
    <w:unhideWhenUsed/>
    <w:rsid w:val="00EB1DED"/>
    <w:pPr>
      <w:tabs>
        <w:tab w:val="center" w:pos="4536"/>
        <w:tab w:val="right" w:pos="9072"/>
      </w:tabs>
    </w:pPr>
  </w:style>
  <w:style w:type="character" w:customStyle="1" w:styleId="StopkaZnak">
    <w:name w:val="Stopka Znak"/>
    <w:basedOn w:val="Domylnaczcionkaakapitu"/>
    <w:link w:val="Stopka"/>
    <w:uiPriority w:val="99"/>
    <w:semiHidden/>
    <w:rsid w:val="00EB1DED"/>
    <w:rPr>
      <w:rFonts w:ascii="Arial" w:eastAsia="Arial" w:hAnsi="Arial" w:cs="Arial"/>
      <w:color w:val="00000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1852</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Glinka Krzysztof</dc:creator>
  <cp:lastModifiedBy>Glinka Krzysztof</cp:lastModifiedBy>
  <cp:revision>3</cp:revision>
  <dcterms:created xsi:type="dcterms:W3CDTF">2018-11-16T12:46:00Z</dcterms:created>
  <dcterms:modified xsi:type="dcterms:W3CDTF">2019-01-18T13:48:00Z</dcterms:modified>
</cp:coreProperties>
</file>